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B4815" w14:textId="6E80F71B" w:rsidR="00C41023" w:rsidRPr="005D0A5C" w:rsidRDefault="00A24A38" w:rsidP="00C41023">
      <w:pPr>
        <w:pStyle w:val="H1"/>
        <w:rPr>
          <w:lang w:val="fr-CA"/>
        </w:rPr>
      </w:pPr>
      <w:bookmarkStart w:id="0" w:name="OLE_LINK5"/>
      <w:bookmarkStart w:id="1" w:name="OLE_LINK6"/>
      <w:r w:rsidRPr="005D0A5C">
        <w:rPr>
          <w:highlight w:val="yellow"/>
          <w:lang w:val="fr-CA"/>
        </w:rPr>
        <w:t>[</w:t>
      </w:r>
      <w:r w:rsidR="005D0A5C" w:rsidRPr="005D0A5C">
        <w:rPr>
          <w:highlight w:val="yellow"/>
          <w:lang w:val="fr-CA"/>
        </w:rPr>
        <w:t>Nom de l’institution</w:t>
      </w:r>
      <w:r w:rsidRPr="005D0A5C">
        <w:rPr>
          <w:highlight w:val="yellow"/>
          <w:lang w:val="fr-CA"/>
        </w:rPr>
        <w:t>]</w:t>
      </w:r>
      <w:r w:rsidR="009E1F3C" w:rsidRPr="005D0A5C">
        <w:rPr>
          <w:lang w:val="fr-CA"/>
        </w:rPr>
        <w:t xml:space="preserve"> </w:t>
      </w:r>
      <w:r w:rsidR="005D0A5C" w:rsidRPr="005D0A5C">
        <w:rPr>
          <w:lang w:val="fr-CA"/>
        </w:rPr>
        <w:t xml:space="preserve">demande </w:t>
      </w:r>
      <w:r w:rsidR="005D0A5C">
        <w:rPr>
          <w:lang w:val="fr-CA"/>
        </w:rPr>
        <w:t>au gouvernement de</w:t>
      </w:r>
      <w:r w:rsidR="005D0A5C" w:rsidRPr="005D0A5C">
        <w:rPr>
          <w:lang w:val="fr-CA"/>
        </w:rPr>
        <w:t xml:space="preserve"> </w:t>
      </w:r>
      <w:r w:rsidR="005D0A5C">
        <w:rPr>
          <w:lang w:val="fr-CA"/>
        </w:rPr>
        <w:t xml:space="preserve">soutenir financièrement </w:t>
      </w:r>
      <w:r w:rsidR="00074D7F">
        <w:rPr>
          <w:lang w:val="fr-CA"/>
        </w:rPr>
        <w:t>l’</w:t>
      </w:r>
      <w:r w:rsidR="00074D7F" w:rsidRPr="005D0A5C">
        <w:rPr>
          <w:lang w:val="fr-CA"/>
        </w:rPr>
        <w:t>Université</w:t>
      </w:r>
      <w:r w:rsidR="005D0A5C">
        <w:rPr>
          <w:lang w:val="fr-CA"/>
        </w:rPr>
        <w:t xml:space="preserve"> Laurentienne</w:t>
      </w:r>
    </w:p>
    <w:bookmarkEnd w:id="0"/>
    <w:bookmarkEnd w:id="1"/>
    <w:p w14:paraId="028833C6" w14:textId="0EA74298" w:rsidR="005D0A5C" w:rsidRPr="00B27616" w:rsidRDefault="002826F8" w:rsidP="002826F8">
      <w:pPr>
        <w:pStyle w:val="Paragraph"/>
        <w:rPr>
          <w:sz w:val="22"/>
          <w:szCs w:val="22"/>
          <w:lang w:val="fr-CA"/>
        </w:rPr>
      </w:pPr>
      <w:r w:rsidRPr="005D0A5C">
        <w:rPr>
          <w:sz w:val="22"/>
          <w:szCs w:val="22"/>
          <w:lang w:val="fr-CA"/>
        </w:rPr>
        <w:t>SUDBURY</w:t>
      </w:r>
      <w:r w:rsidR="00A24A38" w:rsidRPr="005D0A5C">
        <w:rPr>
          <w:sz w:val="22"/>
          <w:szCs w:val="22"/>
          <w:lang w:val="fr-CA"/>
        </w:rPr>
        <w:t xml:space="preserve"> </w:t>
      </w:r>
      <w:r w:rsidR="00060592" w:rsidRPr="005D0A5C">
        <w:rPr>
          <w:sz w:val="22"/>
          <w:szCs w:val="22"/>
          <w:lang w:val="fr-CA"/>
        </w:rPr>
        <w:t xml:space="preserve">— </w:t>
      </w:r>
      <w:bookmarkStart w:id="2" w:name="OLE_LINK42"/>
      <w:bookmarkStart w:id="3" w:name="OLE_LINK43"/>
      <w:r w:rsidR="00A24A38" w:rsidRPr="005D0A5C">
        <w:rPr>
          <w:sz w:val="22"/>
          <w:szCs w:val="22"/>
          <w:highlight w:val="yellow"/>
          <w:lang w:val="fr-CA"/>
        </w:rPr>
        <w:t>[</w:t>
      </w:r>
      <w:r w:rsidR="005D0A5C" w:rsidRPr="005D0A5C">
        <w:rPr>
          <w:sz w:val="22"/>
          <w:szCs w:val="22"/>
          <w:highlight w:val="yellow"/>
          <w:lang w:val="fr-CA"/>
        </w:rPr>
        <w:t>institution</w:t>
      </w:r>
      <w:r w:rsidR="00A24A38" w:rsidRPr="005D0A5C">
        <w:rPr>
          <w:sz w:val="22"/>
          <w:szCs w:val="22"/>
          <w:highlight w:val="yellow"/>
          <w:lang w:val="fr-CA"/>
        </w:rPr>
        <w:t>]</w:t>
      </w:r>
      <w:r w:rsidR="00A24A38" w:rsidRPr="005D0A5C">
        <w:rPr>
          <w:sz w:val="22"/>
          <w:szCs w:val="22"/>
          <w:lang w:val="fr-CA"/>
        </w:rPr>
        <w:t xml:space="preserve"> </w:t>
      </w:r>
      <w:r w:rsidR="005D0A5C" w:rsidRPr="005D0A5C">
        <w:rPr>
          <w:sz w:val="22"/>
          <w:szCs w:val="22"/>
          <w:lang w:val="fr-CA"/>
        </w:rPr>
        <w:t>est préoccupée p</w:t>
      </w:r>
      <w:r w:rsidR="005D0A5C">
        <w:rPr>
          <w:sz w:val="22"/>
          <w:szCs w:val="22"/>
          <w:lang w:val="fr-CA"/>
        </w:rPr>
        <w:t xml:space="preserve">ar l’annonce que l’Université Laurentienne se trouve </w:t>
      </w:r>
      <w:r w:rsidR="00376500">
        <w:rPr>
          <w:sz w:val="22"/>
          <w:szCs w:val="22"/>
          <w:lang w:val="fr-CA"/>
        </w:rPr>
        <w:t xml:space="preserve">dans une situation financière particulièrement difficile, ce qui sème </w:t>
      </w:r>
      <w:r w:rsidR="005D0A5C">
        <w:rPr>
          <w:sz w:val="22"/>
          <w:szCs w:val="22"/>
          <w:lang w:val="fr-CA"/>
        </w:rPr>
        <w:t xml:space="preserve">le doute sur la santé future de l’Université. </w:t>
      </w:r>
      <w:r w:rsidR="00B27616" w:rsidRPr="00B27616">
        <w:rPr>
          <w:sz w:val="22"/>
          <w:szCs w:val="22"/>
          <w:lang w:val="fr-CA"/>
        </w:rPr>
        <w:t>À titre de membre actif de la communauté francophone, nou</w:t>
      </w:r>
      <w:r w:rsidR="00B27616">
        <w:rPr>
          <w:sz w:val="22"/>
          <w:szCs w:val="22"/>
          <w:lang w:val="fr-CA"/>
        </w:rPr>
        <w:t xml:space="preserve">s estimons que l’Université Laurentienne joue un rôle majeur dans notre communauté. </w:t>
      </w:r>
    </w:p>
    <w:p w14:paraId="39AFF852" w14:textId="41B27944" w:rsidR="00B27616" w:rsidRPr="00B27616" w:rsidRDefault="00B27616" w:rsidP="002826F8">
      <w:pPr>
        <w:pStyle w:val="Paragraph"/>
        <w:rPr>
          <w:sz w:val="22"/>
          <w:szCs w:val="22"/>
          <w:lang w:val="fr-CA"/>
        </w:rPr>
      </w:pPr>
      <w:r w:rsidRPr="00B27616">
        <w:rPr>
          <w:sz w:val="22"/>
          <w:szCs w:val="22"/>
          <w:lang w:val="fr-CA"/>
        </w:rPr>
        <w:t>L’Université Laurentienne éduque nos en</w:t>
      </w:r>
      <w:r>
        <w:rPr>
          <w:sz w:val="22"/>
          <w:szCs w:val="22"/>
          <w:lang w:val="fr-CA"/>
        </w:rPr>
        <w:t>fants et leur enseigne</w:t>
      </w:r>
      <w:r w:rsidR="00074D7F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 xml:space="preserve">des habiletés importantes qui préparent leur avenir. </w:t>
      </w:r>
      <w:r w:rsidRPr="00B27616">
        <w:rPr>
          <w:sz w:val="22"/>
          <w:szCs w:val="22"/>
          <w:lang w:val="fr-CA"/>
        </w:rPr>
        <w:t xml:space="preserve">L’Université est également un leader </w:t>
      </w:r>
      <w:r w:rsidR="00376500">
        <w:rPr>
          <w:sz w:val="22"/>
          <w:szCs w:val="22"/>
          <w:lang w:val="fr-CA"/>
        </w:rPr>
        <w:t>dans des</w:t>
      </w:r>
      <w:r w:rsidR="00376500" w:rsidRPr="00B27616">
        <w:rPr>
          <w:sz w:val="22"/>
          <w:szCs w:val="22"/>
          <w:lang w:val="fr-CA"/>
        </w:rPr>
        <w:t xml:space="preserve"> </w:t>
      </w:r>
      <w:r w:rsidRPr="00B27616">
        <w:rPr>
          <w:sz w:val="22"/>
          <w:szCs w:val="22"/>
          <w:lang w:val="fr-CA"/>
        </w:rPr>
        <w:t>recherche</w:t>
      </w:r>
      <w:r>
        <w:rPr>
          <w:sz w:val="22"/>
          <w:szCs w:val="22"/>
          <w:lang w:val="fr-CA"/>
        </w:rPr>
        <w:t>s</w:t>
      </w:r>
      <w:r w:rsidRPr="00B27616">
        <w:rPr>
          <w:sz w:val="22"/>
          <w:szCs w:val="22"/>
          <w:lang w:val="fr-CA"/>
        </w:rPr>
        <w:t xml:space="preserve"> qui bénéficient </w:t>
      </w:r>
      <w:r>
        <w:rPr>
          <w:sz w:val="22"/>
          <w:szCs w:val="22"/>
          <w:lang w:val="fr-CA"/>
        </w:rPr>
        <w:t xml:space="preserve">aux résidents du Nord de l’Ontario et procurent des emplois stables dans le Nord, notamment aux francophones vivant en milieu minoritaire. </w:t>
      </w:r>
    </w:p>
    <w:p w14:paraId="60A1FA18" w14:textId="2356F556" w:rsidR="009A5FBF" w:rsidRPr="00B27616" w:rsidRDefault="005D365F" w:rsidP="002826F8">
      <w:pPr>
        <w:pStyle w:val="Paragraph"/>
        <w:rPr>
          <w:sz w:val="22"/>
          <w:szCs w:val="22"/>
          <w:lang w:val="fr-CA"/>
        </w:rPr>
      </w:pPr>
      <w:r w:rsidRPr="00B27616">
        <w:rPr>
          <w:sz w:val="22"/>
          <w:szCs w:val="22"/>
          <w:highlight w:val="yellow"/>
          <w:lang w:val="fr-CA"/>
        </w:rPr>
        <w:t>[</w:t>
      </w:r>
      <w:r w:rsidR="00B27616" w:rsidRPr="00B27616">
        <w:rPr>
          <w:sz w:val="22"/>
          <w:szCs w:val="22"/>
          <w:highlight w:val="yellow"/>
          <w:lang w:val="fr-CA"/>
        </w:rPr>
        <w:t>Institution</w:t>
      </w:r>
      <w:r w:rsidRPr="00B27616">
        <w:rPr>
          <w:sz w:val="22"/>
          <w:szCs w:val="22"/>
          <w:highlight w:val="yellow"/>
          <w:lang w:val="fr-CA"/>
        </w:rPr>
        <w:t>]</w:t>
      </w:r>
      <w:r w:rsidR="00B454BF" w:rsidRPr="00B27616">
        <w:rPr>
          <w:sz w:val="22"/>
          <w:szCs w:val="22"/>
          <w:lang w:val="fr-CA"/>
        </w:rPr>
        <w:t xml:space="preserve"> </w:t>
      </w:r>
      <w:r w:rsidR="00B27616" w:rsidRPr="00B27616">
        <w:rPr>
          <w:sz w:val="22"/>
          <w:szCs w:val="22"/>
          <w:lang w:val="fr-CA"/>
        </w:rPr>
        <w:t xml:space="preserve">croit qu’une action immédiate est nécessaire pour assurer </w:t>
      </w:r>
      <w:r w:rsidR="00074D7F">
        <w:rPr>
          <w:sz w:val="22"/>
          <w:szCs w:val="22"/>
          <w:lang w:val="fr-CA"/>
        </w:rPr>
        <w:t>que</w:t>
      </w:r>
      <w:r w:rsidR="00B27616" w:rsidRPr="00B27616">
        <w:rPr>
          <w:sz w:val="22"/>
          <w:szCs w:val="22"/>
          <w:lang w:val="fr-CA"/>
        </w:rPr>
        <w:t xml:space="preserve"> </w:t>
      </w:r>
      <w:r w:rsidR="00B27616">
        <w:rPr>
          <w:sz w:val="22"/>
          <w:szCs w:val="22"/>
          <w:lang w:val="fr-CA"/>
        </w:rPr>
        <w:t xml:space="preserve">l’Université </w:t>
      </w:r>
      <w:r w:rsidR="00074D7F">
        <w:rPr>
          <w:sz w:val="22"/>
          <w:szCs w:val="22"/>
          <w:lang w:val="fr-CA"/>
        </w:rPr>
        <w:t>aura un avenir</w:t>
      </w:r>
      <w:r w:rsidR="00B27616">
        <w:rPr>
          <w:sz w:val="22"/>
          <w:szCs w:val="22"/>
          <w:lang w:val="fr-CA"/>
        </w:rPr>
        <w:t xml:space="preserve"> solide et dynamique. </w:t>
      </w:r>
      <w:r w:rsidR="00B27616" w:rsidRPr="00B27616">
        <w:rPr>
          <w:sz w:val="22"/>
          <w:szCs w:val="22"/>
          <w:lang w:val="fr-CA"/>
        </w:rPr>
        <w:t xml:space="preserve">Nous devons </w:t>
      </w:r>
      <w:r w:rsidR="00B27616">
        <w:rPr>
          <w:sz w:val="22"/>
          <w:szCs w:val="22"/>
          <w:lang w:val="fr-CA"/>
        </w:rPr>
        <w:t>r</w:t>
      </w:r>
      <w:r w:rsidR="00B27616" w:rsidRPr="00B27616">
        <w:rPr>
          <w:sz w:val="22"/>
          <w:szCs w:val="22"/>
          <w:lang w:val="fr-CA"/>
        </w:rPr>
        <w:t xml:space="preserve">assurer les étudiants </w:t>
      </w:r>
      <w:r w:rsidR="00376500">
        <w:rPr>
          <w:sz w:val="22"/>
          <w:szCs w:val="22"/>
          <w:lang w:val="fr-CA"/>
        </w:rPr>
        <w:t xml:space="preserve">sur le fait </w:t>
      </w:r>
      <w:r w:rsidR="00B27616" w:rsidRPr="00B27616">
        <w:rPr>
          <w:sz w:val="22"/>
          <w:szCs w:val="22"/>
          <w:lang w:val="fr-CA"/>
        </w:rPr>
        <w:t>que leur éducation n’est p</w:t>
      </w:r>
      <w:r w:rsidR="00B27616">
        <w:rPr>
          <w:sz w:val="22"/>
          <w:szCs w:val="22"/>
          <w:lang w:val="fr-CA"/>
        </w:rPr>
        <w:t xml:space="preserve">as à risque. </w:t>
      </w:r>
    </w:p>
    <w:p w14:paraId="73F8774D" w14:textId="76E2FA72" w:rsidR="00B27616" w:rsidRPr="00B27616" w:rsidRDefault="00B27616" w:rsidP="002826F8">
      <w:pPr>
        <w:pStyle w:val="Paragraph"/>
        <w:rPr>
          <w:sz w:val="22"/>
          <w:szCs w:val="22"/>
          <w:lang w:val="fr-CA"/>
        </w:rPr>
      </w:pPr>
      <w:r w:rsidRPr="00B27616">
        <w:rPr>
          <w:sz w:val="22"/>
          <w:szCs w:val="22"/>
          <w:lang w:val="fr-CA"/>
        </w:rPr>
        <w:t xml:space="preserve">Nous croyons également que le gouvernement provincial fait partie de la solution et devra jouer un </w:t>
      </w:r>
      <w:r w:rsidR="00074D7F" w:rsidRPr="00B27616">
        <w:rPr>
          <w:sz w:val="22"/>
          <w:szCs w:val="22"/>
          <w:lang w:val="fr-CA"/>
        </w:rPr>
        <w:t>rôle</w:t>
      </w:r>
      <w:r w:rsidRPr="00B27616">
        <w:rPr>
          <w:sz w:val="22"/>
          <w:szCs w:val="22"/>
          <w:lang w:val="fr-CA"/>
        </w:rPr>
        <w:t xml:space="preserve"> important d</w:t>
      </w:r>
      <w:r>
        <w:rPr>
          <w:sz w:val="22"/>
          <w:szCs w:val="22"/>
          <w:lang w:val="fr-CA"/>
        </w:rPr>
        <w:t xml:space="preserve">e leadership en soutenant l’Université Laurentienne en ces temps difficiles. </w:t>
      </w:r>
      <w:r w:rsidRPr="00B27616">
        <w:rPr>
          <w:sz w:val="22"/>
          <w:szCs w:val="22"/>
          <w:lang w:val="fr-CA"/>
        </w:rPr>
        <w:t>L’augmentation du soutien financier de la part du gouvernement p</w:t>
      </w:r>
      <w:r>
        <w:rPr>
          <w:sz w:val="22"/>
          <w:szCs w:val="22"/>
          <w:lang w:val="fr-CA"/>
        </w:rPr>
        <w:t>rovincial démontrera son engagement à soutenir les résidents du Grand Sudbury et du Nord de l’Ontario</w:t>
      </w:r>
      <w:r w:rsidR="00376500">
        <w:rPr>
          <w:sz w:val="22"/>
          <w:szCs w:val="22"/>
          <w:lang w:val="fr-CA"/>
        </w:rPr>
        <w:t>,</w:t>
      </w:r>
      <w:r>
        <w:rPr>
          <w:sz w:val="22"/>
          <w:szCs w:val="22"/>
          <w:lang w:val="fr-CA"/>
        </w:rPr>
        <w:t xml:space="preserve"> et particulièrement les francophones vivant en milieu minoritaire. </w:t>
      </w:r>
    </w:p>
    <w:bookmarkEnd w:id="2"/>
    <w:bookmarkEnd w:id="3"/>
    <w:p w14:paraId="3E567EAC" w14:textId="20A97E8E" w:rsidR="009F6BC4" w:rsidRPr="00074D7F" w:rsidRDefault="00B454BF" w:rsidP="002E476C">
      <w:pPr>
        <w:pStyle w:val="Paragraph"/>
        <w:rPr>
          <w:i/>
          <w:iCs/>
          <w:sz w:val="22"/>
          <w:szCs w:val="22"/>
          <w:lang w:val="fr-CA"/>
        </w:rPr>
      </w:pPr>
      <w:r w:rsidRPr="00074D7F">
        <w:rPr>
          <w:i/>
          <w:iCs/>
          <w:sz w:val="22"/>
          <w:szCs w:val="22"/>
          <w:highlight w:val="yellow"/>
          <w:lang w:val="fr-CA"/>
        </w:rPr>
        <w:t>[</w:t>
      </w:r>
      <w:proofErr w:type="gramStart"/>
      <w:r w:rsidR="00074D7F" w:rsidRPr="00074D7F">
        <w:rPr>
          <w:i/>
          <w:iCs/>
          <w:sz w:val="22"/>
          <w:szCs w:val="22"/>
          <w:highlight w:val="yellow"/>
          <w:lang w:val="fr-CA"/>
        </w:rPr>
        <w:t>un</w:t>
      </w:r>
      <w:proofErr w:type="gramEnd"/>
      <w:r w:rsidR="00074D7F" w:rsidRPr="00074D7F">
        <w:rPr>
          <w:i/>
          <w:iCs/>
          <w:sz w:val="22"/>
          <w:szCs w:val="22"/>
          <w:highlight w:val="yellow"/>
          <w:lang w:val="fr-CA"/>
        </w:rPr>
        <w:t xml:space="preserve"> bref paragraphe au sujet de votre institution</w:t>
      </w:r>
      <w:r w:rsidRPr="00074D7F">
        <w:rPr>
          <w:i/>
          <w:iCs/>
          <w:sz w:val="22"/>
          <w:szCs w:val="22"/>
          <w:highlight w:val="yellow"/>
          <w:lang w:val="fr-CA"/>
        </w:rPr>
        <w:t>]</w:t>
      </w:r>
    </w:p>
    <w:p w14:paraId="25259899" w14:textId="77777777" w:rsidR="00060592" w:rsidRPr="00312FE4" w:rsidRDefault="00060592" w:rsidP="00060592">
      <w:pPr>
        <w:pStyle w:val="Paragraph"/>
        <w:spacing w:line="276" w:lineRule="auto"/>
        <w:jc w:val="center"/>
        <w:rPr>
          <w:sz w:val="21"/>
          <w:szCs w:val="21"/>
          <w:lang w:val="fr-CA"/>
        </w:rPr>
      </w:pPr>
      <w:r w:rsidRPr="00312FE4">
        <w:rPr>
          <w:sz w:val="21"/>
          <w:szCs w:val="21"/>
          <w:lang w:val="fr-CA"/>
        </w:rPr>
        <w:t>–30–</w:t>
      </w:r>
    </w:p>
    <w:p w14:paraId="301FF963" w14:textId="7ECD7B5D" w:rsidR="00B454BF" w:rsidRPr="00074D7F" w:rsidRDefault="00074D7F" w:rsidP="009F6BC4">
      <w:pPr>
        <w:pStyle w:val="Paragraph"/>
        <w:rPr>
          <w:sz w:val="21"/>
          <w:szCs w:val="21"/>
          <w:lang w:val="fr-CA"/>
        </w:rPr>
      </w:pPr>
      <w:r w:rsidRPr="00074D7F">
        <w:rPr>
          <w:sz w:val="21"/>
          <w:szCs w:val="21"/>
          <w:lang w:val="fr-CA"/>
        </w:rPr>
        <w:t>Pour plus d’information ou pour une demande d’entrevue, veuillez contacter</w:t>
      </w:r>
      <w:r w:rsidR="00060592" w:rsidRPr="00074D7F">
        <w:rPr>
          <w:sz w:val="21"/>
          <w:szCs w:val="21"/>
          <w:lang w:val="fr-CA"/>
        </w:rPr>
        <w:t>:</w:t>
      </w:r>
      <w:r w:rsidR="00B454BF" w:rsidRPr="00074D7F">
        <w:rPr>
          <w:sz w:val="21"/>
          <w:szCs w:val="21"/>
          <w:lang w:val="fr-CA"/>
        </w:rPr>
        <w:br/>
      </w:r>
      <w:r w:rsidR="00B454BF" w:rsidRPr="00074D7F">
        <w:rPr>
          <w:sz w:val="21"/>
          <w:szCs w:val="21"/>
          <w:highlight w:val="yellow"/>
          <w:lang w:val="fr-CA"/>
        </w:rPr>
        <w:t>[</w:t>
      </w:r>
      <w:r>
        <w:rPr>
          <w:sz w:val="21"/>
          <w:szCs w:val="21"/>
          <w:highlight w:val="yellow"/>
          <w:lang w:val="fr-CA"/>
        </w:rPr>
        <w:t xml:space="preserve">information et </w:t>
      </w:r>
      <w:r w:rsidR="00B454BF" w:rsidRPr="00074D7F">
        <w:rPr>
          <w:sz w:val="21"/>
          <w:szCs w:val="21"/>
          <w:highlight w:val="yellow"/>
          <w:lang w:val="fr-CA"/>
        </w:rPr>
        <w:t xml:space="preserve">contact </w:t>
      </w:r>
      <w:r>
        <w:rPr>
          <w:sz w:val="21"/>
          <w:szCs w:val="21"/>
          <w:highlight w:val="yellow"/>
          <w:lang w:val="fr-CA"/>
        </w:rPr>
        <w:t>de la porte-parole</w:t>
      </w:r>
      <w:r w:rsidR="00B454BF" w:rsidRPr="00074D7F">
        <w:rPr>
          <w:sz w:val="21"/>
          <w:szCs w:val="21"/>
          <w:highlight w:val="yellow"/>
          <w:lang w:val="fr-CA"/>
        </w:rPr>
        <w:t>]</w:t>
      </w:r>
    </w:p>
    <w:sectPr w:rsidR="00B454BF" w:rsidRPr="00074D7F" w:rsidSect="001F2280"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440" w:right="1440" w:bottom="1440" w:left="1440" w:header="720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8489E" w14:textId="77777777" w:rsidR="005B1DE0" w:rsidRDefault="005B1DE0">
      <w:r>
        <w:separator/>
      </w:r>
    </w:p>
  </w:endnote>
  <w:endnote w:type="continuationSeparator" w:id="0">
    <w:p w14:paraId="39D7CF3E" w14:textId="77777777" w:rsidR="005B1DE0" w:rsidRDefault="005B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CDF50" w14:textId="288681AA" w:rsidR="004C5545" w:rsidRPr="00B964A1" w:rsidRDefault="00B964A1" w:rsidP="00B964A1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680"/>
        <w:tab w:val="left" w:pos="5550"/>
      </w:tabs>
      <w:spacing w:after="720"/>
      <w:jc w:val="center"/>
      <w:rPr>
        <w:rFonts w:ascii="Franklin Gothic Book" w:hAnsi="Franklin Gothic Book"/>
        <w:color w:val="666666"/>
        <w:sz w:val="20"/>
      </w:rPr>
    </w:pPr>
    <w:r w:rsidRPr="00A9446A">
      <w:rPr>
        <w:rFonts w:ascii="Franklin Gothic Book" w:hAnsi="Franklin Gothic Book"/>
        <w:color w:val="666666"/>
        <w:sz w:val="20"/>
      </w:rPr>
      <w:fldChar w:fldCharType="begin"/>
    </w:r>
    <w:r w:rsidRPr="00A9446A">
      <w:rPr>
        <w:rFonts w:ascii="Franklin Gothic Book" w:hAnsi="Franklin Gothic Book"/>
        <w:color w:val="666666"/>
        <w:sz w:val="20"/>
      </w:rPr>
      <w:instrText>PAGE</w:instrText>
    </w:r>
    <w:r w:rsidRPr="00A9446A">
      <w:rPr>
        <w:rFonts w:ascii="Franklin Gothic Book" w:hAnsi="Franklin Gothic Book"/>
        <w:color w:val="666666"/>
        <w:sz w:val="20"/>
      </w:rPr>
      <w:fldChar w:fldCharType="separate"/>
    </w:r>
    <w:r w:rsidR="00B454BF">
      <w:rPr>
        <w:rFonts w:ascii="Franklin Gothic Book" w:hAnsi="Franklin Gothic Book"/>
        <w:noProof/>
        <w:color w:val="666666"/>
        <w:sz w:val="20"/>
      </w:rPr>
      <w:t>2</w:t>
    </w:r>
    <w:r w:rsidRPr="00A9446A">
      <w:rPr>
        <w:rFonts w:ascii="Franklin Gothic Book" w:hAnsi="Franklin Gothic Book"/>
        <w:color w:val="666666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4E11A" w14:textId="77777777" w:rsidR="004C5545" w:rsidRPr="00A9446A" w:rsidRDefault="004C5545" w:rsidP="00A9446A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680"/>
        <w:tab w:val="left" w:pos="5550"/>
      </w:tabs>
      <w:spacing w:after="720"/>
      <w:jc w:val="center"/>
      <w:rPr>
        <w:rFonts w:ascii="Franklin Gothic Book" w:hAnsi="Franklin Gothic Book"/>
        <w:color w:val="666666"/>
        <w:sz w:val="20"/>
      </w:rPr>
    </w:pPr>
    <w:r w:rsidRPr="00A9446A">
      <w:rPr>
        <w:rFonts w:ascii="Franklin Gothic Book" w:hAnsi="Franklin Gothic Book"/>
        <w:color w:val="666666"/>
        <w:sz w:val="20"/>
      </w:rPr>
      <w:fldChar w:fldCharType="begin"/>
    </w:r>
    <w:r w:rsidRPr="00A9446A">
      <w:rPr>
        <w:rFonts w:ascii="Franklin Gothic Book" w:hAnsi="Franklin Gothic Book"/>
        <w:color w:val="666666"/>
        <w:sz w:val="20"/>
      </w:rPr>
      <w:instrText>PAGE</w:instrText>
    </w:r>
    <w:r w:rsidRPr="00A9446A">
      <w:rPr>
        <w:rFonts w:ascii="Franklin Gothic Book" w:hAnsi="Franklin Gothic Book"/>
        <w:color w:val="666666"/>
        <w:sz w:val="20"/>
      </w:rPr>
      <w:fldChar w:fldCharType="separate"/>
    </w:r>
    <w:r w:rsidR="00FD3345">
      <w:rPr>
        <w:rFonts w:ascii="Franklin Gothic Book" w:hAnsi="Franklin Gothic Book"/>
        <w:noProof/>
        <w:color w:val="666666"/>
        <w:sz w:val="20"/>
      </w:rPr>
      <w:t>3</w:t>
    </w:r>
    <w:r w:rsidRPr="00A9446A">
      <w:rPr>
        <w:rFonts w:ascii="Franklin Gothic Book" w:hAnsi="Franklin Gothic Book"/>
        <w:color w:val="666666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E7738" w14:textId="77777777" w:rsidR="005B1DE0" w:rsidRDefault="005B1DE0">
      <w:r>
        <w:separator/>
      </w:r>
    </w:p>
  </w:footnote>
  <w:footnote w:type="continuationSeparator" w:id="0">
    <w:p w14:paraId="23BA6D39" w14:textId="77777777" w:rsidR="005B1DE0" w:rsidRDefault="005B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AD80F" w14:textId="77777777" w:rsidR="004C5545" w:rsidRPr="0036562F" w:rsidRDefault="004C5545" w:rsidP="0036562F">
    <w:pPr>
      <w:pStyle w:val="H1"/>
      <w:spacing w:before="0" w:after="0"/>
      <w:jc w:val="right"/>
      <w:outlineLvl w:val="9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96255" w14:textId="014E1813" w:rsidR="00127A66" w:rsidRPr="00A24A38" w:rsidRDefault="00A24A38" w:rsidP="00127A66">
    <w:pPr>
      <w:pStyle w:val="Header"/>
      <w:jc w:val="center"/>
      <w:rPr>
        <w:lang w:val="en-CA"/>
      </w:rPr>
    </w:pPr>
    <w:r w:rsidRPr="00A24A38">
      <w:rPr>
        <w:highlight w:val="yellow"/>
        <w:lang w:val="en-CA"/>
      </w:rPr>
      <w:t>[logo</w:t>
    </w:r>
    <w:r w:rsidR="005D0A5C">
      <w:rPr>
        <w:highlight w:val="yellow"/>
        <w:lang w:val="en-CA"/>
      </w:rPr>
      <w:t xml:space="preserve"> de </w:t>
    </w:r>
    <w:proofErr w:type="spellStart"/>
    <w:r w:rsidR="005D0A5C">
      <w:rPr>
        <w:highlight w:val="yellow"/>
        <w:lang w:val="en-CA"/>
      </w:rPr>
      <w:t>votre</w:t>
    </w:r>
    <w:proofErr w:type="spellEnd"/>
    <w:r w:rsidR="005D0A5C">
      <w:rPr>
        <w:highlight w:val="yellow"/>
        <w:lang w:val="en-CA"/>
      </w:rPr>
      <w:t xml:space="preserve"> institution</w:t>
    </w:r>
    <w:r w:rsidRPr="00A24A38">
      <w:rPr>
        <w:highlight w:val="yellow"/>
        <w:lang w:val="en-CA"/>
      </w:rPr>
      <w:t>]</w:t>
    </w:r>
    <w:r w:rsidR="0095654D">
      <w:rPr>
        <w:lang w:val="en-CA"/>
      </w:rPr>
      <w:tab/>
    </w:r>
    <w:r w:rsidR="0095654D">
      <w:rPr>
        <w:lang w:val="en-CA"/>
      </w:rPr>
      <w:tab/>
    </w:r>
    <w:r w:rsidR="0095654D" w:rsidRPr="0095654D">
      <w:rPr>
        <w:noProof/>
      </w:rPr>
      <w:t xml:space="preserve"> </w:t>
    </w:r>
    <w:r w:rsidR="0095654D" w:rsidRPr="00892A2C">
      <w:rPr>
        <w:noProof/>
      </w:rPr>
      <w:drawing>
        <wp:inline distT="0" distB="0" distL="0" distR="0" wp14:anchorId="058011AA" wp14:editId="1D326207">
          <wp:extent cx="1676400" cy="641173"/>
          <wp:effectExtent l="0" t="0" r="0" b="6985"/>
          <wp:docPr id="1" name="Picture 1" descr="OCUFA-Logo-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659" cy="645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7E91"/>
    <w:multiLevelType w:val="hybridMultilevel"/>
    <w:tmpl w:val="2910BA86"/>
    <w:lvl w:ilvl="0" w:tplc="D9E253AA">
      <w:start w:val="1"/>
      <w:numFmt w:val="ordinal"/>
      <w:lvlText w:val="%1."/>
      <w:lvlJc w:val="left"/>
      <w:pPr>
        <w:ind w:left="1800" w:hanging="360"/>
      </w:pPr>
      <w:rPr>
        <w:rFonts w:hint="default"/>
      </w:rPr>
    </w:lvl>
    <w:lvl w:ilvl="1" w:tplc="B64027E8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A2F6BA4"/>
    <w:multiLevelType w:val="hybridMultilevel"/>
    <w:tmpl w:val="5C1E4006"/>
    <w:lvl w:ilvl="0" w:tplc="005E7B0C">
      <w:start w:val="1"/>
      <w:numFmt w:val="decimal"/>
      <w:pStyle w:val="A1"/>
      <w:lvlText w:val="%1."/>
      <w:lvlJc w:val="left"/>
      <w:pPr>
        <w:ind w:left="720" w:hanging="360"/>
      </w:pPr>
      <w:rPr>
        <w:rFonts w:ascii="Franklin Gothic Demi" w:hAnsi="Franklin Gothic Demi" w:hint="default"/>
        <w:color w:val="0070C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12575"/>
    <w:multiLevelType w:val="hybridMultilevel"/>
    <w:tmpl w:val="DED671CC"/>
    <w:lvl w:ilvl="0" w:tplc="7D2A15E0">
      <w:start w:val="1"/>
      <w:numFmt w:val="bullet"/>
      <w:suff w:val="space"/>
      <w:lvlText w:val="o"/>
      <w:lvlJc w:val="left"/>
      <w:pPr>
        <w:ind w:left="1980" w:firstLine="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3" w15:restartNumberingAfterBreak="0">
    <w:nsid w:val="15CC6EE2"/>
    <w:multiLevelType w:val="hybridMultilevel"/>
    <w:tmpl w:val="2CFACA60"/>
    <w:lvl w:ilvl="0" w:tplc="10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AFB38F6"/>
    <w:multiLevelType w:val="hybridMultilevel"/>
    <w:tmpl w:val="B798D2E2"/>
    <w:lvl w:ilvl="0" w:tplc="BF941828">
      <w:start w:val="5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5" w15:restartNumberingAfterBreak="0">
    <w:nsid w:val="1C051772"/>
    <w:multiLevelType w:val="hybridMultilevel"/>
    <w:tmpl w:val="6974F9FA"/>
    <w:lvl w:ilvl="0" w:tplc="B4C0B714">
      <w:start w:val="1"/>
      <w:numFmt w:val="lowerLetter"/>
      <w:pStyle w:val="A2"/>
      <w:lvlText w:val="%1)"/>
      <w:lvlJc w:val="left"/>
      <w:pPr>
        <w:ind w:left="720" w:hanging="360"/>
      </w:pPr>
      <w:rPr>
        <w:rFonts w:hint="default"/>
      </w:rPr>
    </w:lvl>
    <w:lvl w:ilvl="1" w:tplc="7910D004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26818"/>
    <w:multiLevelType w:val="hybridMultilevel"/>
    <w:tmpl w:val="31F8519C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CBB3C50"/>
    <w:multiLevelType w:val="hybridMultilevel"/>
    <w:tmpl w:val="11D68610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5AC40CE"/>
    <w:multiLevelType w:val="multilevel"/>
    <w:tmpl w:val="ABFA0C5E"/>
    <w:lvl w:ilvl="0">
      <w:start w:val="1"/>
      <w:numFmt w:val="bullet"/>
      <w:pStyle w:val="UL"/>
      <w:lvlText w:val=""/>
      <w:lvlJc w:val="left"/>
      <w:pPr>
        <w:ind w:left="720" w:hanging="360"/>
      </w:pPr>
      <w:rPr>
        <w:rFonts w:ascii="Wingdings 3" w:hAnsi="Wingdings 3" w:hint="default"/>
        <w:color w:val="808080" w:themeColor="background1" w:themeShade="80"/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9" w15:restartNumberingAfterBreak="0">
    <w:nsid w:val="588528D8"/>
    <w:multiLevelType w:val="hybridMultilevel"/>
    <w:tmpl w:val="4F889F8A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594448CE"/>
    <w:multiLevelType w:val="hybridMultilevel"/>
    <w:tmpl w:val="8F6E1A60"/>
    <w:lvl w:ilvl="0" w:tplc="59908316">
      <w:start w:val="1"/>
      <w:numFmt w:val="bullet"/>
      <w:pStyle w:val="A4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5A3F7CAB"/>
    <w:multiLevelType w:val="hybridMultilevel"/>
    <w:tmpl w:val="F49EF512"/>
    <w:lvl w:ilvl="0" w:tplc="FA0E9CA4">
      <w:start w:val="1"/>
      <w:numFmt w:val="lowerRoman"/>
      <w:lvlText w:val="%1."/>
      <w:lvlJc w:val="center"/>
      <w:pPr>
        <w:ind w:left="1800" w:hanging="360"/>
      </w:pPr>
      <w:rPr>
        <w:rFonts w:hint="default"/>
      </w:rPr>
    </w:lvl>
    <w:lvl w:ilvl="1" w:tplc="B64027E8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643D4FE3"/>
    <w:multiLevelType w:val="hybridMultilevel"/>
    <w:tmpl w:val="3F40CDC8"/>
    <w:lvl w:ilvl="0" w:tplc="68A63358">
      <w:start w:val="1"/>
      <w:numFmt w:val="bullet"/>
      <w:pStyle w:val="ULa"/>
      <w:lvlText w:val="●"/>
      <w:lvlJc w:val="left"/>
      <w:pPr>
        <w:ind w:left="1080" w:hanging="360"/>
      </w:pPr>
      <w:rPr>
        <w:rFonts w:ascii="Franklin Gothic Book" w:hAnsi="Franklin Gothic Book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63633E"/>
    <w:multiLevelType w:val="hybridMultilevel"/>
    <w:tmpl w:val="357C4A04"/>
    <w:lvl w:ilvl="0" w:tplc="CA800A2C">
      <w:start w:val="1"/>
      <w:numFmt w:val="decimal"/>
      <w:lvlText w:val="%1."/>
      <w:lvlJc w:val="left"/>
      <w:pPr>
        <w:ind w:left="2520" w:hanging="360"/>
      </w:pPr>
      <w:rPr>
        <w:rFonts w:ascii="Franklin Gothic Demi" w:hAnsi="Franklin Gothic Demi" w:hint="default"/>
        <w:color w:val="0070C0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68A42E32"/>
    <w:multiLevelType w:val="multilevel"/>
    <w:tmpl w:val="043E013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5" w15:restartNumberingAfterBreak="0">
    <w:nsid w:val="6D25619C"/>
    <w:multiLevelType w:val="hybridMultilevel"/>
    <w:tmpl w:val="D7D239EE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711B6CE5"/>
    <w:multiLevelType w:val="multilevel"/>
    <w:tmpl w:val="1BC6FE36"/>
    <w:lvl w:ilvl="0">
      <w:start w:val="1"/>
      <w:numFmt w:val="decimal"/>
      <w:pStyle w:val="O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7" w15:restartNumberingAfterBreak="0">
    <w:nsid w:val="72283C50"/>
    <w:multiLevelType w:val="hybridMultilevel"/>
    <w:tmpl w:val="CECCFAB6"/>
    <w:lvl w:ilvl="0" w:tplc="1009000F">
      <w:start w:val="1"/>
      <w:numFmt w:val="decimal"/>
      <w:lvlText w:val="%1."/>
      <w:lvlJc w:val="left"/>
      <w:pPr>
        <w:ind w:left="360" w:hanging="360"/>
      </w:pPr>
      <w:rPr>
        <w:rFonts w:ascii="Franklin Gothic Demi" w:hAnsi="Franklin Gothic Demi" w:hint="default"/>
        <w:color w:val="0070C0"/>
      </w:rPr>
    </w:lvl>
    <w:lvl w:ilvl="1" w:tplc="AE50B438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F5D79"/>
    <w:multiLevelType w:val="hybridMultilevel"/>
    <w:tmpl w:val="88663980"/>
    <w:lvl w:ilvl="0" w:tplc="D77A207C">
      <w:start w:val="1"/>
      <w:numFmt w:val="decimal"/>
      <w:lvlText w:val="%1)"/>
      <w:lvlJc w:val="left"/>
      <w:pPr>
        <w:ind w:left="2166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79312E8B"/>
    <w:multiLevelType w:val="hybridMultilevel"/>
    <w:tmpl w:val="D53ABEFC"/>
    <w:lvl w:ilvl="0" w:tplc="60F63598">
      <w:start w:val="1"/>
      <w:numFmt w:val="lowerRoman"/>
      <w:pStyle w:val="A3"/>
      <w:lvlText w:val="%1."/>
      <w:lvlJc w:val="right"/>
      <w:pPr>
        <w:ind w:left="1800" w:hanging="360"/>
      </w:pPr>
      <w:rPr>
        <w:rFonts w:hint="default"/>
      </w:rPr>
    </w:lvl>
    <w:lvl w:ilvl="1" w:tplc="B64027E8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7B246928"/>
    <w:multiLevelType w:val="multilevel"/>
    <w:tmpl w:val="EE76BD1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17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0"/>
  </w:num>
  <w:num w:numId="12">
    <w:abstractNumId w:val="2"/>
  </w:num>
  <w:num w:numId="13">
    <w:abstractNumId w:val="0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11"/>
  </w:num>
  <w:num w:numId="17">
    <w:abstractNumId w:val="19"/>
  </w:num>
  <w:num w:numId="18">
    <w:abstractNumId w:val="19"/>
    <w:lvlOverride w:ilvl="0">
      <w:startOverride w:val="1"/>
    </w:lvlOverride>
  </w:num>
  <w:num w:numId="19">
    <w:abstractNumId w:val="19"/>
    <w:lvlOverride w:ilvl="0">
      <w:lvl w:ilvl="0" w:tplc="60F63598">
        <w:start w:val="1"/>
        <w:numFmt w:val="lowerRoman"/>
        <w:pStyle w:val="A3"/>
        <w:lvlText w:val="%1."/>
        <w:lvlJc w:val="right"/>
        <w:pPr>
          <w:ind w:left="1656" w:hanging="216"/>
        </w:pPr>
        <w:rPr>
          <w:rFonts w:hint="default"/>
        </w:rPr>
      </w:lvl>
    </w:lvlOverride>
    <w:lvlOverride w:ilvl="1">
      <w:lvl w:ilvl="1" w:tplc="B64027E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0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0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10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10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0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0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10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10"/>
  </w:num>
  <w:num w:numId="21">
    <w:abstractNumId w:val="19"/>
    <w:lvlOverride w:ilvl="0">
      <w:startOverride w:val="1"/>
      <w:lvl w:ilvl="0" w:tplc="60F63598">
        <w:start w:val="1"/>
        <w:numFmt w:val="lowerRoman"/>
        <w:pStyle w:val="A3"/>
        <w:lvlText w:val="%1."/>
        <w:lvlJc w:val="right"/>
        <w:pPr>
          <w:ind w:left="936" w:hanging="216"/>
        </w:pPr>
        <w:rPr>
          <w:rFonts w:hint="default"/>
        </w:rPr>
      </w:lvl>
    </w:lvlOverride>
  </w:num>
  <w:num w:numId="22">
    <w:abstractNumId w:val="4"/>
  </w:num>
  <w:num w:numId="23">
    <w:abstractNumId w:val="18"/>
  </w:num>
  <w:num w:numId="24">
    <w:abstractNumId w:val="15"/>
  </w:num>
  <w:num w:numId="25">
    <w:abstractNumId w:val="6"/>
  </w:num>
  <w:num w:numId="26">
    <w:abstractNumId w:val="9"/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19"/>
    <w:lvlOverride w:ilvl="0">
      <w:startOverride w:val="1"/>
      <w:lvl w:ilvl="0" w:tplc="60F63598">
        <w:start w:val="1"/>
        <w:numFmt w:val="lowerRoman"/>
        <w:pStyle w:val="A3"/>
        <w:lvlText w:val="%1."/>
        <w:lvlJc w:val="right"/>
        <w:pPr>
          <w:ind w:left="936" w:hanging="216"/>
        </w:pPr>
        <w:rPr>
          <w:rFonts w:hint="default"/>
        </w:rPr>
      </w:lvl>
    </w:lvlOverride>
  </w:num>
  <w:num w:numId="31">
    <w:abstractNumId w:val="5"/>
    <w:lvlOverride w:ilvl="0">
      <w:startOverride w:val="1"/>
    </w:lvlOverride>
  </w:num>
  <w:num w:numId="32">
    <w:abstractNumId w:val="19"/>
    <w:lvlOverride w:ilvl="0">
      <w:startOverride w:val="1"/>
      <w:lvl w:ilvl="0" w:tplc="60F63598">
        <w:start w:val="1"/>
        <w:numFmt w:val="lowerRoman"/>
        <w:pStyle w:val="A3"/>
        <w:lvlText w:val="%1."/>
        <w:lvlJc w:val="right"/>
        <w:pPr>
          <w:ind w:left="1296" w:hanging="216"/>
        </w:pPr>
        <w:rPr>
          <w:rFonts w:hint="default"/>
        </w:rPr>
      </w:lvl>
    </w:lvlOverride>
  </w:num>
  <w:num w:numId="33">
    <w:abstractNumId w:val="19"/>
    <w:lvlOverride w:ilvl="0">
      <w:startOverride w:val="1"/>
      <w:lvl w:ilvl="0" w:tplc="60F63598">
        <w:start w:val="1"/>
        <w:numFmt w:val="lowerRoman"/>
        <w:pStyle w:val="A3"/>
        <w:lvlText w:val="%1."/>
        <w:lvlJc w:val="right"/>
        <w:pPr>
          <w:ind w:left="1296" w:hanging="216"/>
        </w:pPr>
        <w:rPr>
          <w:rFonts w:hint="default"/>
        </w:rPr>
      </w:lvl>
    </w:lvlOverride>
  </w:num>
  <w:num w:numId="34">
    <w:abstractNumId w:val="19"/>
    <w:lvlOverride w:ilvl="0">
      <w:startOverride w:val="1"/>
      <w:lvl w:ilvl="0" w:tplc="60F63598">
        <w:start w:val="1"/>
        <w:numFmt w:val="lowerRoman"/>
        <w:pStyle w:val="A3"/>
        <w:lvlText w:val="%1."/>
        <w:lvlJc w:val="right"/>
        <w:pPr>
          <w:ind w:left="1296" w:hanging="216"/>
        </w:pPr>
        <w:rPr>
          <w:rFonts w:hint="default"/>
        </w:rPr>
      </w:lvl>
    </w:lvlOverride>
  </w:num>
  <w:num w:numId="35">
    <w:abstractNumId w:val="19"/>
    <w:lvlOverride w:ilvl="0">
      <w:startOverride w:val="1"/>
      <w:lvl w:ilvl="0" w:tplc="60F63598">
        <w:start w:val="1"/>
        <w:numFmt w:val="lowerRoman"/>
        <w:pStyle w:val="A3"/>
        <w:lvlText w:val="%1."/>
        <w:lvlJc w:val="right"/>
        <w:pPr>
          <w:ind w:left="1296" w:hanging="216"/>
        </w:pPr>
        <w:rPr>
          <w:rFonts w:hint="default"/>
        </w:rPr>
      </w:lvl>
    </w:lvlOverride>
  </w:num>
  <w:num w:numId="36">
    <w:abstractNumId w:val="19"/>
    <w:lvlOverride w:ilvl="0">
      <w:startOverride w:val="1"/>
      <w:lvl w:ilvl="0" w:tplc="60F63598">
        <w:start w:val="1"/>
        <w:numFmt w:val="lowerRoman"/>
        <w:pStyle w:val="A3"/>
        <w:lvlText w:val="%1."/>
        <w:lvlJc w:val="right"/>
        <w:pPr>
          <w:ind w:left="1296" w:hanging="216"/>
        </w:pPr>
        <w:rPr>
          <w:rFonts w:hint="default"/>
        </w:rPr>
      </w:lvl>
    </w:lvlOverride>
  </w:num>
  <w:num w:numId="37">
    <w:abstractNumId w:val="19"/>
    <w:lvlOverride w:ilvl="0">
      <w:startOverride w:val="1"/>
      <w:lvl w:ilvl="0" w:tplc="60F63598">
        <w:start w:val="1"/>
        <w:numFmt w:val="lowerRoman"/>
        <w:pStyle w:val="A3"/>
        <w:lvlText w:val="%1."/>
        <w:lvlJc w:val="right"/>
        <w:pPr>
          <w:ind w:left="1296" w:hanging="216"/>
        </w:pPr>
        <w:rPr>
          <w:rFonts w:hint="default"/>
        </w:rPr>
      </w:lvl>
    </w:lvlOverride>
  </w:num>
  <w:num w:numId="38">
    <w:abstractNumId w:val="17"/>
    <w:lvlOverride w:ilvl="0">
      <w:startOverride w:val="1"/>
    </w:lvlOverride>
  </w:num>
  <w:num w:numId="39">
    <w:abstractNumId w:val="13"/>
  </w:num>
  <w:num w:numId="40">
    <w:abstractNumId w:val="7"/>
  </w:num>
  <w:num w:numId="41">
    <w:abstractNumId w:val="3"/>
  </w:num>
  <w:num w:numId="42">
    <w:abstractNumId w:val="1"/>
  </w:num>
  <w:num w:numId="43">
    <w:abstractNumId w:val="20"/>
  </w:num>
  <w:num w:numId="44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19"/>
    <w:rsid w:val="00007912"/>
    <w:rsid w:val="00044A82"/>
    <w:rsid w:val="000511F4"/>
    <w:rsid w:val="00054D5F"/>
    <w:rsid w:val="00055D4D"/>
    <w:rsid w:val="00060592"/>
    <w:rsid w:val="00074D7F"/>
    <w:rsid w:val="00087DB8"/>
    <w:rsid w:val="00091C58"/>
    <w:rsid w:val="00096805"/>
    <w:rsid w:val="000A2083"/>
    <w:rsid w:val="000A532E"/>
    <w:rsid w:val="000A58A7"/>
    <w:rsid w:val="000B13A6"/>
    <w:rsid w:val="000C3FB3"/>
    <w:rsid w:val="000D44A8"/>
    <w:rsid w:val="000D539A"/>
    <w:rsid w:val="000D683F"/>
    <w:rsid w:val="000F1A7C"/>
    <w:rsid w:val="00107266"/>
    <w:rsid w:val="00127A66"/>
    <w:rsid w:val="00133F43"/>
    <w:rsid w:val="001514B6"/>
    <w:rsid w:val="00156470"/>
    <w:rsid w:val="00167C03"/>
    <w:rsid w:val="00171BF6"/>
    <w:rsid w:val="0017336B"/>
    <w:rsid w:val="001823CC"/>
    <w:rsid w:val="001904B0"/>
    <w:rsid w:val="001C53BE"/>
    <w:rsid w:val="001D6CA2"/>
    <w:rsid w:val="001E39A9"/>
    <w:rsid w:val="001F0797"/>
    <w:rsid w:val="001F2280"/>
    <w:rsid w:val="001F4BA0"/>
    <w:rsid w:val="001F59E8"/>
    <w:rsid w:val="002024AA"/>
    <w:rsid w:val="00210EDD"/>
    <w:rsid w:val="00216D45"/>
    <w:rsid w:val="00224572"/>
    <w:rsid w:val="00226E9E"/>
    <w:rsid w:val="0023455D"/>
    <w:rsid w:val="00244310"/>
    <w:rsid w:val="002555F5"/>
    <w:rsid w:val="00265DCA"/>
    <w:rsid w:val="00275C94"/>
    <w:rsid w:val="0027695F"/>
    <w:rsid w:val="00276FBA"/>
    <w:rsid w:val="002826F8"/>
    <w:rsid w:val="00282AB1"/>
    <w:rsid w:val="002A746A"/>
    <w:rsid w:val="002E21D8"/>
    <w:rsid w:val="002E3B5F"/>
    <w:rsid w:val="002E476C"/>
    <w:rsid w:val="002F689C"/>
    <w:rsid w:val="00312FE4"/>
    <w:rsid w:val="00313864"/>
    <w:rsid w:val="00313B58"/>
    <w:rsid w:val="003152AF"/>
    <w:rsid w:val="00320F71"/>
    <w:rsid w:val="00321F4C"/>
    <w:rsid w:val="0033307A"/>
    <w:rsid w:val="00343EF2"/>
    <w:rsid w:val="00346051"/>
    <w:rsid w:val="003509FC"/>
    <w:rsid w:val="003516DF"/>
    <w:rsid w:val="00362A88"/>
    <w:rsid w:val="0036562F"/>
    <w:rsid w:val="00376500"/>
    <w:rsid w:val="003836FD"/>
    <w:rsid w:val="00393DE3"/>
    <w:rsid w:val="00394B9C"/>
    <w:rsid w:val="003D1374"/>
    <w:rsid w:val="003D482F"/>
    <w:rsid w:val="003E0BD1"/>
    <w:rsid w:val="003E2F07"/>
    <w:rsid w:val="003E55AA"/>
    <w:rsid w:val="003E5CF4"/>
    <w:rsid w:val="003F304F"/>
    <w:rsid w:val="003F68D6"/>
    <w:rsid w:val="004036AD"/>
    <w:rsid w:val="00415E33"/>
    <w:rsid w:val="00426563"/>
    <w:rsid w:val="004654F7"/>
    <w:rsid w:val="00487D55"/>
    <w:rsid w:val="004A3D43"/>
    <w:rsid w:val="004B16A5"/>
    <w:rsid w:val="004B46F5"/>
    <w:rsid w:val="004C5545"/>
    <w:rsid w:val="004D11F4"/>
    <w:rsid w:val="004F2B81"/>
    <w:rsid w:val="004F7900"/>
    <w:rsid w:val="00501D28"/>
    <w:rsid w:val="005036B3"/>
    <w:rsid w:val="00524FBB"/>
    <w:rsid w:val="00530E14"/>
    <w:rsid w:val="00543219"/>
    <w:rsid w:val="0056520A"/>
    <w:rsid w:val="00572678"/>
    <w:rsid w:val="00575C28"/>
    <w:rsid w:val="00583ED6"/>
    <w:rsid w:val="005A0779"/>
    <w:rsid w:val="005B1DE0"/>
    <w:rsid w:val="005B53B8"/>
    <w:rsid w:val="005C384F"/>
    <w:rsid w:val="005D0A5C"/>
    <w:rsid w:val="005D320E"/>
    <w:rsid w:val="005D365F"/>
    <w:rsid w:val="005F61DA"/>
    <w:rsid w:val="0060516E"/>
    <w:rsid w:val="00627C7C"/>
    <w:rsid w:val="006533C5"/>
    <w:rsid w:val="00682547"/>
    <w:rsid w:val="00687FFD"/>
    <w:rsid w:val="0069061E"/>
    <w:rsid w:val="006942A9"/>
    <w:rsid w:val="00697FD3"/>
    <w:rsid w:val="006A3A82"/>
    <w:rsid w:val="006A5E39"/>
    <w:rsid w:val="006C1B29"/>
    <w:rsid w:val="006C2DA7"/>
    <w:rsid w:val="006D2DA0"/>
    <w:rsid w:val="006E4DE1"/>
    <w:rsid w:val="006F6EB6"/>
    <w:rsid w:val="00706791"/>
    <w:rsid w:val="00712902"/>
    <w:rsid w:val="00712B2D"/>
    <w:rsid w:val="00715BAB"/>
    <w:rsid w:val="00720F37"/>
    <w:rsid w:val="00734DEB"/>
    <w:rsid w:val="0073547F"/>
    <w:rsid w:val="00754446"/>
    <w:rsid w:val="00764C9D"/>
    <w:rsid w:val="00770C22"/>
    <w:rsid w:val="007729C0"/>
    <w:rsid w:val="00786654"/>
    <w:rsid w:val="007900D8"/>
    <w:rsid w:val="007914C2"/>
    <w:rsid w:val="007B183C"/>
    <w:rsid w:val="007B5D87"/>
    <w:rsid w:val="007D5352"/>
    <w:rsid w:val="007F4D44"/>
    <w:rsid w:val="00820068"/>
    <w:rsid w:val="00825A52"/>
    <w:rsid w:val="00825EEB"/>
    <w:rsid w:val="00826C72"/>
    <w:rsid w:val="008328C8"/>
    <w:rsid w:val="0085474D"/>
    <w:rsid w:val="00854CD4"/>
    <w:rsid w:val="008605CE"/>
    <w:rsid w:val="008821C8"/>
    <w:rsid w:val="008A359C"/>
    <w:rsid w:val="008A64CE"/>
    <w:rsid w:val="008B1AC6"/>
    <w:rsid w:val="008B2104"/>
    <w:rsid w:val="008B466E"/>
    <w:rsid w:val="008B64E4"/>
    <w:rsid w:val="008B7FC0"/>
    <w:rsid w:val="008D003A"/>
    <w:rsid w:val="008E1021"/>
    <w:rsid w:val="00903301"/>
    <w:rsid w:val="00934B59"/>
    <w:rsid w:val="00951E39"/>
    <w:rsid w:val="0095654D"/>
    <w:rsid w:val="009655C9"/>
    <w:rsid w:val="009658DC"/>
    <w:rsid w:val="009773B2"/>
    <w:rsid w:val="00991894"/>
    <w:rsid w:val="00993C27"/>
    <w:rsid w:val="009A3C65"/>
    <w:rsid w:val="009A5FBF"/>
    <w:rsid w:val="009C4698"/>
    <w:rsid w:val="009C5043"/>
    <w:rsid w:val="009D63C0"/>
    <w:rsid w:val="009E1F3C"/>
    <w:rsid w:val="009E33F9"/>
    <w:rsid w:val="009E5ED4"/>
    <w:rsid w:val="009F6BC4"/>
    <w:rsid w:val="00A013DC"/>
    <w:rsid w:val="00A24A38"/>
    <w:rsid w:val="00A36AB4"/>
    <w:rsid w:val="00A3730B"/>
    <w:rsid w:val="00A373D1"/>
    <w:rsid w:val="00A57B6D"/>
    <w:rsid w:val="00A659B9"/>
    <w:rsid w:val="00A7713F"/>
    <w:rsid w:val="00A820F0"/>
    <w:rsid w:val="00A91C0B"/>
    <w:rsid w:val="00A9446A"/>
    <w:rsid w:val="00AA23D4"/>
    <w:rsid w:val="00AA2E1F"/>
    <w:rsid w:val="00AB5159"/>
    <w:rsid w:val="00AB75B1"/>
    <w:rsid w:val="00AC0358"/>
    <w:rsid w:val="00AC700D"/>
    <w:rsid w:val="00AD23AF"/>
    <w:rsid w:val="00AD604D"/>
    <w:rsid w:val="00AE0B6D"/>
    <w:rsid w:val="00AE26D9"/>
    <w:rsid w:val="00AF18D0"/>
    <w:rsid w:val="00AF3780"/>
    <w:rsid w:val="00B1032E"/>
    <w:rsid w:val="00B13F85"/>
    <w:rsid w:val="00B27616"/>
    <w:rsid w:val="00B32370"/>
    <w:rsid w:val="00B41C96"/>
    <w:rsid w:val="00B454BF"/>
    <w:rsid w:val="00B512FC"/>
    <w:rsid w:val="00B5683E"/>
    <w:rsid w:val="00B62FD4"/>
    <w:rsid w:val="00B7196B"/>
    <w:rsid w:val="00B73091"/>
    <w:rsid w:val="00B77BDD"/>
    <w:rsid w:val="00B823EE"/>
    <w:rsid w:val="00B964A1"/>
    <w:rsid w:val="00BA40EA"/>
    <w:rsid w:val="00BA5789"/>
    <w:rsid w:val="00BA7655"/>
    <w:rsid w:val="00BD031B"/>
    <w:rsid w:val="00BF3DE1"/>
    <w:rsid w:val="00BF3F2B"/>
    <w:rsid w:val="00C07DE4"/>
    <w:rsid w:val="00C16105"/>
    <w:rsid w:val="00C20EB8"/>
    <w:rsid w:val="00C22BAC"/>
    <w:rsid w:val="00C41023"/>
    <w:rsid w:val="00C47E45"/>
    <w:rsid w:val="00C549AD"/>
    <w:rsid w:val="00C60470"/>
    <w:rsid w:val="00C666F6"/>
    <w:rsid w:val="00C72E4C"/>
    <w:rsid w:val="00C746F8"/>
    <w:rsid w:val="00C8269B"/>
    <w:rsid w:val="00C86E12"/>
    <w:rsid w:val="00CA215E"/>
    <w:rsid w:val="00CD33E0"/>
    <w:rsid w:val="00CF678E"/>
    <w:rsid w:val="00D05A66"/>
    <w:rsid w:val="00D250EC"/>
    <w:rsid w:val="00D5385B"/>
    <w:rsid w:val="00D545C9"/>
    <w:rsid w:val="00D7362C"/>
    <w:rsid w:val="00D87BD2"/>
    <w:rsid w:val="00DA088F"/>
    <w:rsid w:val="00DA1C19"/>
    <w:rsid w:val="00DA5EDD"/>
    <w:rsid w:val="00DC4D81"/>
    <w:rsid w:val="00DE4AEC"/>
    <w:rsid w:val="00DF50AC"/>
    <w:rsid w:val="00DF56EF"/>
    <w:rsid w:val="00DF73AF"/>
    <w:rsid w:val="00E200A4"/>
    <w:rsid w:val="00E20707"/>
    <w:rsid w:val="00E22CC6"/>
    <w:rsid w:val="00E2435C"/>
    <w:rsid w:val="00E46FF1"/>
    <w:rsid w:val="00E53095"/>
    <w:rsid w:val="00E53DC1"/>
    <w:rsid w:val="00E55729"/>
    <w:rsid w:val="00E6335A"/>
    <w:rsid w:val="00E73EDF"/>
    <w:rsid w:val="00E80842"/>
    <w:rsid w:val="00E85E7B"/>
    <w:rsid w:val="00E86EDC"/>
    <w:rsid w:val="00E92607"/>
    <w:rsid w:val="00EA57DE"/>
    <w:rsid w:val="00EB5B9F"/>
    <w:rsid w:val="00EC62DC"/>
    <w:rsid w:val="00EC7D7A"/>
    <w:rsid w:val="00EE2A55"/>
    <w:rsid w:val="00EE3CA1"/>
    <w:rsid w:val="00EE4665"/>
    <w:rsid w:val="00EF46E8"/>
    <w:rsid w:val="00F01B04"/>
    <w:rsid w:val="00F10010"/>
    <w:rsid w:val="00F15B4E"/>
    <w:rsid w:val="00F216E7"/>
    <w:rsid w:val="00F35450"/>
    <w:rsid w:val="00F36033"/>
    <w:rsid w:val="00F42388"/>
    <w:rsid w:val="00F47DD9"/>
    <w:rsid w:val="00F55BE0"/>
    <w:rsid w:val="00F66F71"/>
    <w:rsid w:val="00F676D9"/>
    <w:rsid w:val="00F723FE"/>
    <w:rsid w:val="00F95599"/>
    <w:rsid w:val="00FA685D"/>
    <w:rsid w:val="00FB2530"/>
    <w:rsid w:val="00FB40F6"/>
    <w:rsid w:val="00FB5E9E"/>
    <w:rsid w:val="00FC3675"/>
    <w:rsid w:val="00FD0C07"/>
    <w:rsid w:val="00FD3345"/>
    <w:rsid w:val="00FE2C90"/>
    <w:rsid w:val="00FE4AB3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90A9DA"/>
  <w15:docId w15:val="{9D08DEAA-7A92-C940-8EC0-7CB1CF17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34B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320" w:after="80"/>
      <w:contextualSpacing/>
      <w:outlineLvl w:val="2"/>
    </w:pPr>
    <w:rPr>
      <w:b/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pPr>
      <w:keepNext/>
      <w:keepLines/>
      <w:spacing w:before="240" w:after="80"/>
      <w:contextualSpacing/>
      <w:outlineLvl w:val="3"/>
    </w:pPr>
    <w:rPr>
      <w:color w:val="666666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160" w:after="8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3">
    <w:name w:val="3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5D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D87"/>
  </w:style>
  <w:style w:type="paragraph" w:styleId="Footer">
    <w:name w:val="footer"/>
    <w:basedOn w:val="Normal"/>
    <w:link w:val="FooterChar"/>
    <w:unhideWhenUsed/>
    <w:rsid w:val="007B5D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D87"/>
  </w:style>
  <w:style w:type="table" w:styleId="TableGrid">
    <w:name w:val="Table Grid"/>
    <w:basedOn w:val="TableNormal"/>
    <w:uiPriority w:val="39"/>
    <w:rsid w:val="00825A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825A52"/>
    <w:pPr>
      <w:spacing w:line="240" w:lineRule="auto"/>
    </w:pPr>
  </w:style>
  <w:style w:type="paragraph" w:styleId="ListParagraph">
    <w:name w:val="List Paragraph"/>
    <w:basedOn w:val="Normal"/>
    <w:link w:val="ListParagraphChar"/>
    <w:uiPriority w:val="34"/>
    <w:rsid w:val="00825A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9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9FC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link w:val="ParagraphChar"/>
    <w:qFormat/>
    <w:rsid w:val="001F4BA0"/>
    <w:pPr>
      <w:spacing w:after="240"/>
    </w:pPr>
    <w:rPr>
      <w:rFonts w:ascii="Franklin Gothic Book" w:hAnsi="Franklin Gothic Book"/>
    </w:rPr>
  </w:style>
  <w:style w:type="paragraph" w:customStyle="1" w:styleId="H1">
    <w:name w:val="H1"/>
    <w:basedOn w:val="Heading1"/>
    <w:next w:val="Paragraph"/>
    <w:link w:val="H1Char"/>
    <w:qFormat/>
    <w:rsid w:val="009E5ED4"/>
    <w:pPr>
      <w:spacing w:before="360" w:after="240"/>
      <w:contextualSpacing w:val="0"/>
      <w:jc w:val="center"/>
    </w:pPr>
    <w:rPr>
      <w:rFonts w:ascii="Franklin Gothic Demi" w:hAnsi="Franklin Gothic Demi"/>
      <w:color w:val="002060"/>
      <w:sz w:val="36"/>
    </w:rPr>
  </w:style>
  <w:style w:type="character" w:customStyle="1" w:styleId="ParagraphChar">
    <w:name w:val="Paragraph Char"/>
    <w:basedOn w:val="DefaultParagraphFont"/>
    <w:link w:val="Paragraph"/>
    <w:rsid w:val="001F4BA0"/>
    <w:rPr>
      <w:rFonts w:ascii="Franklin Gothic Book" w:hAnsi="Franklin Gothic Book"/>
    </w:rPr>
  </w:style>
  <w:style w:type="paragraph" w:customStyle="1" w:styleId="H2">
    <w:name w:val="H2"/>
    <w:next w:val="Paragraph"/>
    <w:link w:val="H2Char"/>
    <w:qFormat/>
    <w:rsid w:val="006942A9"/>
    <w:pPr>
      <w:keepNext/>
      <w:outlineLvl w:val="0"/>
    </w:pPr>
    <w:rPr>
      <w:rFonts w:ascii="Franklin Gothic Demi" w:hAnsi="Franklin Gothic Demi"/>
      <w:color w:val="0070C0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A9446A"/>
    <w:rPr>
      <w:sz w:val="40"/>
      <w:szCs w:val="40"/>
    </w:rPr>
  </w:style>
  <w:style w:type="character" w:customStyle="1" w:styleId="H1Char">
    <w:name w:val="H1 Char"/>
    <w:basedOn w:val="Heading1Char"/>
    <w:link w:val="H1"/>
    <w:rsid w:val="009E5ED4"/>
    <w:rPr>
      <w:rFonts w:ascii="Franklin Gothic Demi" w:hAnsi="Franklin Gothic Demi"/>
      <w:color w:val="002060"/>
      <w:sz w:val="36"/>
      <w:szCs w:val="40"/>
    </w:rPr>
  </w:style>
  <w:style w:type="paragraph" w:customStyle="1" w:styleId="H3">
    <w:name w:val="H3"/>
    <w:basedOn w:val="Heading2"/>
    <w:next w:val="Paragraph"/>
    <w:link w:val="H3Char"/>
    <w:qFormat/>
    <w:rsid w:val="00BD031B"/>
    <w:pPr>
      <w:spacing w:before="120"/>
      <w:contextualSpacing w:val="0"/>
    </w:pPr>
    <w:rPr>
      <w:rFonts w:ascii="Franklin Gothic Demi" w:hAnsi="Franklin Gothic Demi"/>
      <w:color w:val="3B3838" w:themeColor="background2" w:themeShade="40"/>
      <w:sz w:val="26"/>
    </w:rPr>
  </w:style>
  <w:style w:type="character" w:customStyle="1" w:styleId="Heading3Char">
    <w:name w:val="Heading 3 Char"/>
    <w:basedOn w:val="DefaultParagraphFont"/>
    <w:link w:val="Heading3"/>
    <w:rsid w:val="00A9446A"/>
    <w:rPr>
      <w:b/>
      <w:color w:val="434343"/>
      <w:sz w:val="28"/>
      <w:szCs w:val="28"/>
    </w:rPr>
  </w:style>
  <w:style w:type="character" w:customStyle="1" w:styleId="H2Char">
    <w:name w:val="H2 Char"/>
    <w:basedOn w:val="Heading3Char"/>
    <w:link w:val="H2"/>
    <w:rsid w:val="006942A9"/>
    <w:rPr>
      <w:rFonts w:ascii="Franklin Gothic Demi" w:hAnsi="Franklin Gothic Demi"/>
      <w:b w:val="0"/>
      <w:color w:val="0070C0"/>
      <w:sz w:val="28"/>
      <w:szCs w:val="28"/>
    </w:rPr>
  </w:style>
  <w:style w:type="paragraph" w:customStyle="1" w:styleId="OL">
    <w:name w:val="OL"/>
    <w:basedOn w:val="Normal"/>
    <w:link w:val="OLChar"/>
    <w:qFormat/>
    <w:rsid w:val="00A9446A"/>
    <w:pPr>
      <w:numPr>
        <w:numId w:val="1"/>
      </w:numPr>
      <w:spacing w:after="40"/>
      <w:ind w:hanging="360"/>
      <w:contextualSpacing/>
    </w:pPr>
    <w:rPr>
      <w:rFonts w:ascii="Franklin Gothic Book" w:hAnsi="Franklin Gothic Book"/>
    </w:rPr>
  </w:style>
  <w:style w:type="character" w:customStyle="1" w:styleId="Heading4Char">
    <w:name w:val="Heading 4 Char"/>
    <w:basedOn w:val="DefaultParagraphFont"/>
    <w:link w:val="Heading4"/>
    <w:rsid w:val="00A9446A"/>
    <w:rPr>
      <w:color w:val="666666"/>
      <w:sz w:val="24"/>
      <w:szCs w:val="24"/>
    </w:rPr>
  </w:style>
  <w:style w:type="character" w:customStyle="1" w:styleId="H3Char">
    <w:name w:val="H3 Char"/>
    <w:basedOn w:val="Heading4Char"/>
    <w:link w:val="H3"/>
    <w:rsid w:val="00BD031B"/>
    <w:rPr>
      <w:rFonts w:ascii="Franklin Gothic Demi" w:hAnsi="Franklin Gothic Demi"/>
      <w:color w:val="3B3838" w:themeColor="background2" w:themeShade="40"/>
      <w:sz w:val="26"/>
      <w:szCs w:val="32"/>
    </w:rPr>
  </w:style>
  <w:style w:type="paragraph" w:customStyle="1" w:styleId="H1a">
    <w:name w:val="H1a"/>
    <w:basedOn w:val="H1"/>
    <w:link w:val="H1aChar"/>
    <w:qFormat/>
    <w:rsid w:val="001F4BA0"/>
    <w:rPr>
      <w:rFonts w:ascii="Franklin Gothic Book" w:hAnsi="Franklin Gothic Book"/>
      <w:color w:val="0070C0"/>
    </w:rPr>
  </w:style>
  <w:style w:type="character" w:customStyle="1" w:styleId="OLChar">
    <w:name w:val="OL Char"/>
    <w:basedOn w:val="DefaultParagraphFont"/>
    <w:link w:val="OL"/>
    <w:rsid w:val="00A9446A"/>
    <w:rPr>
      <w:rFonts w:ascii="Franklin Gothic Book" w:hAnsi="Franklin Gothic Book"/>
    </w:rPr>
  </w:style>
  <w:style w:type="paragraph" w:customStyle="1" w:styleId="UL">
    <w:name w:val="UL"/>
    <w:basedOn w:val="OL"/>
    <w:link w:val="ULChar"/>
    <w:qFormat/>
    <w:rsid w:val="009C5043"/>
    <w:pPr>
      <w:numPr>
        <w:numId w:val="2"/>
      </w:numPr>
      <w:spacing w:after="120"/>
      <w:contextualSpacing w:val="0"/>
    </w:pPr>
  </w:style>
  <w:style w:type="character" w:customStyle="1" w:styleId="H1aChar">
    <w:name w:val="H1a Char"/>
    <w:basedOn w:val="H1Char"/>
    <w:link w:val="H1a"/>
    <w:rsid w:val="001F4BA0"/>
    <w:rPr>
      <w:rFonts w:ascii="Franklin Gothic Book" w:hAnsi="Franklin Gothic Book"/>
      <w:color w:val="0070C0"/>
      <w:sz w:val="40"/>
      <w:szCs w:val="40"/>
    </w:rPr>
  </w:style>
  <w:style w:type="paragraph" w:customStyle="1" w:styleId="ULa">
    <w:name w:val="ULa"/>
    <w:basedOn w:val="UL"/>
    <w:link w:val="ULaChar"/>
    <w:qFormat/>
    <w:rsid w:val="009C5043"/>
    <w:pPr>
      <w:numPr>
        <w:numId w:val="3"/>
      </w:numPr>
    </w:pPr>
  </w:style>
  <w:style w:type="character" w:customStyle="1" w:styleId="ULChar">
    <w:name w:val="UL Char"/>
    <w:basedOn w:val="OLChar"/>
    <w:link w:val="UL"/>
    <w:rsid w:val="001F4BA0"/>
    <w:rPr>
      <w:rFonts w:ascii="Franklin Gothic Book" w:hAnsi="Franklin Gothic Book"/>
    </w:rPr>
  </w:style>
  <w:style w:type="paragraph" w:customStyle="1" w:styleId="H4">
    <w:name w:val="H4"/>
    <w:basedOn w:val="H3"/>
    <w:next w:val="Paragraph"/>
    <w:link w:val="H4Char"/>
    <w:qFormat/>
    <w:rsid w:val="00BD031B"/>
    <w:pPr>
      <w:spacing w:before="80" w:after="40"/>
      <w:outlineLvl w:val="2"/>
    </w:pPr>
    <w:rPr>
      <w:color w:val="808080" w:themeColor="background1" w:themeShade="80"/>
      <w:sz w:val="22"/>
    </w:rPr>
  </w:style>
  <w:style w:type="character" w:customStyle="1" w:styleId="ULaChar">
    <w:name w:val="ULa Char"/>
    <w:basedOn w:val="ULChar"/>
    <w:link w:val="ULa"/>
    <w:rsid w:val="009C5043"/>
    <w:rPr>
      <w:rFonts w:ascii="Franklin Gothic Book" w:hAnsi="Franklin Gothic Book"/>
    </w:rPr>
  </w:style>
  <w:style w:type="paragraph" w:styleId="TOC1">
    <w:name w:val="toc 1"/>
    <w:basedOn w:val="Normal"/>
    <w:next w:val="Normal"/>
    <w:autoRedefine/>
    <w:uiPriority w:val="39"/>
    <w:unhideWhenUsed/>
    <w:rsid w:val="00B1032E"/>
    <w:pPr>
      <w:spacing w:after="100"/>
    </w:pPr>
  </w:style>
  <w:style w:type="character" w:customStyle="1" w:styleId="H4Char">
    <w:name w:val="H4 Char"/>
    <w:basedOn w:val="H3Char"/>
    <w:link w:val="H4"/>
    <w:rsid w:val="00BD031B"/>
    <w:rPr>
      <w:rFonts w:ascii="Franklin Gothic Demi" w:hAnsi="Franklin Gothic Demi"/>
      <w:color w:val="808080" w:themeColor="background1" w:themeShade="80"/>
      <w:sz w:val="26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B1032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B1032E"/>
    <w:pPr>
      <w:spacing w:after="100"/>
      <w:ind w:left="660"/>
    </w:pPr>
  </w:style>
  <w:style w:type="paragraph" w:styleId="TOC2">
    <w:name w:val="toc 2"/>
    <w:basedOn w:val="Normal"/>
    <w:next w:val="Normal"/>
    <w:autoRedefine/>
    <w:uiPriority w:val="39"/>
    <w:unhideWhenUsed/>
    <w:rsid w:val="00B1032E"/>
    <w:pPr>
      <w:spacing w:after="100" w:line="259" w:lineRule="auto"/>
      <w:ind w:left="220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B1032E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B1032E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B1032E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B1032E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B1032E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nhideWhenUsed/>
    <w:rsid w:val="00B1032E"/>
    <w:rPr>
      <w:color w:val="0563C1" w:themeColor="hyperlink"/>
      <w:u w:val="single"/>
    </w:rPr>
  </w:style>
  <w:style w:type="paragraph" w:customStyle="1" w:styleId="Default">
    <w:name w:val="Default"/>
    <w:rsid w:val="00E207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Calibri" w:eastAsiaTheme="minorHAnsi" w:hAnsi="Calibri" w:cs="Calibri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465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4F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4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4F7"/>
    <w:rPr>
      <w:b/>
      <w:bCs/>
      <w:sz w:val="20"/>
      <w:szCs w:val="20"/>
    </w:rPr>
  </w:style>
  <w:style w:type="paragraph" w:customStyle="1" w:styleId="H1Date">
    <w:name w:val="H1 Date"/>
    <w:basedOn w:val="H1"/>
    <w:link w:val="H1DateChar"/>
    <w:qFormat/>
    <w:rsid w:val="00346051"/>
    <w:rPr>
      <w:rFonts w:ascii="Franklin Gothic Book" w:hAnsi="Franklin Gothic Book"/>
      <w:i/>
      <w:color w:val="0070C0"/>
      <w:sz w:val="28"/>
    </w:rPr>
  </w:style>
  <w:style w:type="character" w:customStyle="1" w:styleId="H1DateChar">
    <w:name w:val="H1 Date Char"/>
    <w:basedOn w:val="H1Char"/>
    <w:link w:val="H1Date"/>
    <w:rsid w:val="00346051"/>
    <w:rPr>
      <w:rFonts w:ascii="Franklin Gothic Book" w:hAnsi="Franklin Gothic Book"/>
      <w:i/>
      <w:color w:val="0070C0"/>
      <w:sz w:val="28"/>
      <w:szCs w:val="40"/>
    </w:rPr>
  </w:style>
  <w:style w:type="paragraph" w:customStyle="1" w:styleId="A1">
    <w:name w:val="A1"/>
    <w:basedOn w:val="Normal"/>
    <w:link w:val="A1Char"/>
    <w:qFormat/>
    <w:rsid w:val="006F6EB6"/>
    <w:pPr>
      <w:numPr>
        <w:numId w:val="42"/>
      </w:numPr>
      <w:tabs>
        <w:tab w:val="left" w:leader="dot" w:pos="-1440"/>
      </w:tabs>
      <w:ind w:left="360"/>
      <w:outlineLvl w:val="0"/>
    </w:pPr>
    <w:rPr>
      <w:rFonts w:ascii="Franklin Gothic Demi" w:hAnsi="Franklin Gothic Demi"/>
      <w:color w:val="0070C0"/>
    </w:rPr>
  </w:style>
  <w:style w:type="paragraph" w:customStyle="1" w:styleId="A2">
    <w:name w:val="A2"/>
    <w:basedOn w:val="A1"/>
    <w:link w:val="A2Char"/>
    <w:qFormat/>
    <w:rsid w:val="005B53B8"/>
    <w:pPr>
      <w:numPr>
        <w:numId w:val="5"/>
      </w:numPr>
      <w:outlineLvl w:val="1"/>
    </w:pPr>
    <w:rPr>
      <w:rFonts w:ascii="Franklin Gothic Book" w:hAnsi="Franklin Gothic Book"/>
      <w:color w:val="auto"/>
    </w:rPr>
  </w:style>
  <w:style w:type="character" w:customStyle="1" w:styleId="A1Char">
    <w:name w:val="A1 Char"/>
    <w:basedOn w:val="DefaultParagraphFont"/>
    <w:link w:val="A1"/>
    <w:rsid w:val="006F6EB6"/>
    <w:rPr>
      <w:rFonts w:ascii="Franklin Gothic Demi" w:eastAsia="Times New Roman" w:hAnsi="Franklin Gothic Demi" w:cs="Times New Roman"/>
      <w:color w:val="0070C0"/>
      <w:sz w:val="24"/>
      <w:szCs w:val="20"/>
      <w:lang w:val="en-US"/>
    </w:rPr>
  </w:style>
  <w:style w:type="paragraph" w:customStyle="1" w:styleId="A3">
    <w:name w:val="A3"/>
    <w:basedOn w:val="A2"/>
    <w:link w:val="A3Char"/>
    <w:qFormat/>
    <w:rsid w:val="00A659B9"/>
    <w:pPr>
      <w:numPr>
        <w:numId w:val="19"/>
      </w:numPr>
      <w:ind w:left="1260" w:hanging="180"/>
      <w:outlineLvl w:val="2"/>
    </w:pPr>
  </w:style>
  <w:style w:type="character" w:customStyle="1" w:styleId="A2Char">
    <w:name w:val="A2 Char"/>
    <w:basedOn w:val="A1Char"/>
    <w:link w:val="A2"/>
    <w:rsid w:val="005B53B8"/>
    <w:rPr>
      <w:rFonts w:ascii="Franklin Gothic Book" w:eastAsia="Times New Roman" w:hAnsi="Franklin Gothic Book" w:cs="Times New Roman"/>
      <w:color w:val="auto"/>
      <w:sz w:val="24"/>
      <w:szCs w:val="20"/>
      <w:lang w:val="en-US"/>
    </w:rPr>
  </w:style>
  <w:style w:type="paragraph" w:customStyle="1" w:styleId="A4">
    <w:name w:val="A4"/>
    <w:basedOn w:val="A3"/>
    <w:link w:val="A4Char"/>
    <w:qFormat/>
    <w:rsid w:val="003E0BD1"/>
    <w:pPr>
      <w:numPr>
        <w:numId w:val="20"/>
      </w:numPr>
      <w:ind w:left="1800"/>
      <w:outlineLvl w:val="3"/>
    </w:pPr>
  </w:style>
  <w:style w:type="character" w:customStyle="1" w:styleId="A3Char">
    <w:name w:val="A3 Char"/>
    <w:basedOn w:val="A2Char"/>
    <w:link w:val="A3"/>
    <w:rsid w:val="00A659B9"/>
    <w:rPr>
      <w:rFonts w:ascii="Franklin Gothic Book" w:eastAsia="Times New Roman" w:hAnsi="Franklin Gothic Book" w:cs="Times New Roman"/>
      <w:color w:val="auto"/>
      <w:sz w:val="24"/>
      <w:szCs w:val="20"/>
      <w:lang w:val="en-US"/>
    </w:rPr>
  </w:style>
  <w:style w:type="character" w:customStyle="1" w:styleId="A4Char">
    <w:name w:val="A4 Char"/>
    <w:basedOn w:val="A3Char"/>
    <w:link w:val="A4"/>
    <w:rsid w:val="003E0BD1"/>
    <w:rPr>
      <w:rFonts w:ascii="Franklin Gothic Book" w:eastAsia="Times New Roman" w:hAnsi="Franklin Gothic Book" w:cs="Times New Roman"/>
      <w:color w:val="auto"/>
      <w:sz w:val="24"/>
      <w:szCs w:val="20"/>
      <w:lang w:val="en-US"/>
    </w:rPr>
  </w:style>
  <w:style w:type="paragraph" w:customStyle="1" w:styleId="Order">
    <w:name w:val="Order"/>
    <w:basedOn w:val="ListParagraph"/>
    <w:link w:val="OrderChar"/>
    <w:qFormat/>
    <w:rsid w:val="00C666F6"/>
    <w:pPr>
      <w:ind w:left="1260" w:hanging="1260"/>
    </w:pPr>
    <w:rPr>
      <w:rFonts w:ascii="Franklin Gothic Demi" w:hAnsi="Franklin Gothic Demi"/>
      <w:color w:val="002060"/>
      <w:lang w:val="en-C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655C9"/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character" w:customStyle="1" w:styleId="OrderChar">
    <w:name w:val="Order Char"/>
    <w:basedOn w:val="ListParagraphChar"/>
    <w:link w:val="Order"/>
    <w:rsid w:val="00C666F6"/>
    <w:rPr>
      <w:rFonts w:ascii="Franklin Gothic Demi" w:eastAsia="Times New Roman" w:hAnsi="Franklin Gothic Demi" w:cs="Times New Roman"/>
      <w:color w:val="002060"/>
      <w:sz w:val="24"/>
      <w:szCs w:val="20"/>
      <w:lang w:val="en-CA"/>
    </w:rPr>
  </w:style>
  <w:style w:type="character" w:customStyle="1" w:styleId="Hyperlink0">
    <w:name w:val="Hyperlink.0"/>
    <w:basedOn w:val="Hyperlink"/>
    <w:rsid w:val="00060592"/>
    <w:rPr>
      <w:color w:val="0563C1"/>
      <w:u w:val="single" w:color="0563C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5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7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0630B56F5464FBADA93410CBC18A7" ma:contentTypeVersion="13" ma:contentTypeDescription="Create a new document." ma:contentTypeScope="" ma:versionID="a4a233b08e99e0ee19bb17cedc697473">
  <xsd:schema xmlns:xsd="http://www.w3.org/2001/XMLSchema" xmlns:xs="http://www.w3.org/2001/XMLSchema" xmlns:p="http://schemas.microsoft.com/office/2006/metadata/properties" xmlns:ns3="facfa3f9-b342-45d4-a21e-e36cf35f2fa0" xmlns:ns4="6b9edd1b-3c7a-4ed6-950b-0ab2bb3969ca" targetNamespace="http://schemas.microsoft.com/office/2006/metadata/properties" ma:root="true" ma:fieldsID="8457113522d006b452625535558367cd" ns3:_="" ns4:_="">
    <xsd:import namespace="facfa3f9-b342-45d4-a21e-e36cf35f2fa0"/>
    <xsd:import namespace="6b9edd1b-3c7a-4ed6-950b-0ab2bb3969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fa3f9-b342-45d4-a21e-e36cf35f2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edd1b-3c7a-4ed6-950b-0ab2bb39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78AA93-5423-4903-A0A8-064CA6AD5A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BEE00D-93A8-C941-9CBE-FC0E74B597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9B131E-AF50-460C-B422-280F6830E2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69DE1F-561F-4D28-84A8-D9BEC3AE0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cfa3f9-b342-45d4-a21e-e36cf35f2fa0"/>
    <ds:schemaRef ds:uri="6b9edd1b-3c7a-4ed6-950b-0ab2bb396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Jordyn Perreault-Laird</cp:lastModifiedBy>
  <cp:revision>2</cp:revision>
  <cp:lastPrinted>2021-02-02T16:41:00Z</cp:lastPrinted>
  <dcterms:created xsi:type="dcterms:W3CDTF">2021-02-12T01:35:00Z</dcterms:created>
  <dcterms:modified xsi:type="dcterms:W3CDTF">2021-02-12T01:35:00Z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0x010100D200630B56F5464FBADA93410CBC18A7</vt:lpwstr>
  </property>
  <property fmtid="{D5CDD505-2E9C-101B-9397-08002B2CF9AE}" pid="3" name="Document Year">
    <vt:lpwstr/>
  </property>
  <property fmtid="{D5CDD505-2E9C-101B-9397-08002B2CF9AE}" pid="4" name="OCUFA Category">
    <vt:lpwstr/>
  </property>
  <property fmtid="{D5CDD505-2E9C-101B-9397-08002B2CF9AE}" pid="5" name="OCUFA Keywords">
    <vt:lpwstr/>
  </property>
  <property fmtid="{D5CDD505-2E9C-101B-9397-08002B2CF9AE}" pid="6" name="AuthorIds_UIVersion_512">
    <vt:lpwstr>123</vt:lpwstr>
  </property>
</Properties>
</file>