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D2" w:rsidRDefault="00144793">
      <w:pPr>
        <w:pStyle w:val="NoSpacing"/>
        <w:rPr>
          <w:rFonts w:ascii="Cambria" w:hAnsi="Cambria"/>
          <w:sz w:val="72"/>
          <w:szCs w:val="72"/>
        </w:rPr>
      </w:pPr>
      <w:r>
        <w:rPr>
          <w:noProof/>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8144510" cy="1504950"/>
                <wp:effectExtent l="5715" t="13970" r="12700"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4510" cy="150495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DC24AEB" id="Rectangle 2" o:spid="_x0000_s1026" style="position:absolute;margin-left:0;margin-top:0;width:641.3pt;height:118.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4LKQIAAD0EAAAOAAAAZHJzL2Uyb0RvYy54bWysU9uO0zAQfUfiHyy/0yQlLW3UdNXtsghp&#10;gRULH+A6TmLhG2O36fL1jJ1u6QJPiDxYM5nx8ZkzM6uro1bkIMBLa2paTHJKhOG2kaar6dcvt68W&#10;lPjATMOUNaKmj8LTq/XLF6vBVWJqe6saAQRBjK8GV9M+BFdlmee90MxPrBMGg60FzQK60GUNsAHR&#10;tcqmeT7PBguNA8uF9/j3ZgzSdcJvW8HDp7b1IhBVU+QW0gnp3MUzW69Y1QFzveQnGuwfWGgmDT56&#10;hrphgZE9yD+gtORgvW3DhFud2baVXKQasJoi/62ah545kWpBcbw7y+T/Hyz/eLgHIpuazikxTGOL&#10;PqNozHRKkGmUZ3C+wqwHdw+xQO/uLP/mibHbHrPEBsAOvWANkipifvbsQnQ8XiW74YNtEJ3tg01K&#10;HVvQERA1IMfUkMdzQ8QxEI4/F0VZzgrsG8dYMcvL5Sy1LGPV03UHPrwTVpNo1BSQfIJnhzsfIh1W&#10;PaUk+lbJ5lYqlRzodlsF5MBwOsrrzXY7TxVglZdpypChpsvZdJaQn8X8JcTrYlEur/8GoWXAMVdS&#10;Y015/GISq6Jub02T7MCkGm2krMxJyKjd2IOdbR5RR7DjDOPOodFb+EHJgPNbU/99z0BQot4b7MUS&#10;pYsDn5xy9maKDlxGdpcRZjhC1TRQMprbMC7J3oHsenypSLUbu8H+tTIpG3s7sjqRxRlNgp/2KS7B&#10;pZ+yfm39+icAAAD//wMAUEsDBBQABgAIAAAAIQCqwhkc2wAAAAYBAAAPAAAAZHJzL2Rvd25yZXYu&#10;eG1sTI/BTsMwEETvSPyDtUjcqE2QSpvGqRAFIXGjcOC4jZfE1F5HsdumfD0ul3JZaTSjmbfVcvRO&#10;7GmINrCG24kCQdwEY7nV8PH+fDMDEROyQReYNBwpwrK+vKiwNOHAb7Rfp1bkEo4lauhS6kspY9OR&#10;xzgJPXH2vsLgMWU5tNIMeMjl3slCqan0aDkvdNjTY0fNdr3zGlavW/XjXsJ3j/Yprj7nViZz1Pr6&#10;anxYgEg0pnMYTvgZHerMtAk7NlE4DfmR9HdPXjErpiA2Goq7ewWyruR//PoXAAD//wMAUEsBAi0A&#10;FAAGAAgAAAAhALaDOJL+AAAA4QEAABMAAAAAAAAAAAAAAAAAAAAAAFtDb250ZW50X1R5cGVzXS54&#10;bWxQSwECLQAUAAYACAAAACEAOP0h/9YAAACUAQAACwAAAAAAAAAAAAAAAAAvAQAAX3JlbHMvLnJl&#10;bHNQSwECLQAUAAYACAAAACEAKcVuCykCAAA9BAAADgAAAAAAAAAAAAAAAAAuAgAAZHJzL2Uyb0Rv&#10;Yy54bWxQSwECLQAUAAYACAAAACEAqsIZHNsAAAAGAQAADwAAAAAAAAAAAAAAAACDBAAAZHJzL2Rv&#10;d25yZXYueG1sUEsFBgAAAAAEAAQA8wAAAIsFAAAAAA==&#10;" o:allowincell="f" fillcolor="#4bacc6" strokecolor="#31849b">
                <w10:wrap anchorx="page" anchory="page"/>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411480</wp:posOffset>
                </wp:positionH>
                <wp:positionV relativeFrom="page">
                  <wp:posOffset>-246380</wp:posOffset>
                </wp:positionV>
                <wp:extent cx="90805" cy="10544810"/>
                <wp:effectExtent l="13335" t="12065" r="1016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89CF90B" id="Rectangle 5" o:spid="_x0000_s1026" style="position:absolute;margin-left:32.4pt;margin-top:-19.4pt;width:7.15pt;height:830.3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CcJAIAADwEAAAOAAAAZHJzL2Uyb0RvYy54bWysU9uO0zAQfUfiHyy/0yQlgTZqulq6FCEt&#10;sGLhA1zHSSx8Y+w2Xb6esdMtXeAJkQdrJjM+PnNmZnV11IocBHhpTUOLWU6JMNy20vQN/fpl+2JB&#10;iQ/MtExZIxr6IDy9Wj9/thpdLeZ2sKoVQBDE+Hp0DR1CcHWWeT4IzfzMOmEw2FnQLKALfdYCGxFd&#10;q2ye56+y0ULrwHLhPf69mYJ0nfC7TvDwqeu8CEQ1FLmFdEI6d/HM1itW98DcIPmJBvsHFppJg4+e&#10;oW5YYGQP8g8oLTlYb7sw41ZntuskF6kGrKbIf6vmfmBOpFpQHO/OMvn/B8s/Hu6AyLahFSWGaWzR&#10;ZxSNmV4JUkV5RudrzLp3dxAL9O7W8m+eGLsZMEtcA9hxEKxFUkXMz55ciI7Hq2Q3frAtorN9sEmp&#10;Ywc6AqIG5Jga8nBuiDgGwvHnMl/kyItjpMirslwUqWMZqx9vO/DhnbCaRKOhgNwTOjvc+hDZsPox&#10;JbG3SrZbqVRyoN9tFJADw+HYpi8VgEVepilDRqRSzauE/CTmLyFeFoty+eZvEFoGnHIldUMXefxi&#10;EqujbG9Nm+zApJpspKzMScco3dSCnW0fUEaw0wjjyqExWPhByYjj21D/fc9AUKLeG2zFsijLOO/J&#10;KavXc3TgMrK7jDDDEaqhgZLJ3IRpR/YOZD/gS0Wq3dhrbF8nk7KxtROrE1kc0ST4aZ3iDlz6KevX&#10;0q9/AgAA//8DAFBLAwQUAAYACAAAACEARzOpDeAAAAAKAQAADwAAAGRycy9kb3ducmV2LnhtbEyP&#10;wUrDQBCG74LvsIzgrd2kljSm2RQRpKCnxoJ4m2a3SWx2NmS3Tfr2jid7m2E+/vn+fDPZTlzM4FtH&#10;CuJ5BMJQ5XRLtYL959ssBeEDksbOkVFwNR42xf1djpl2I+3MpQy14BDyGSpoQugzKX3VGIt+7npD&#10;fDu6wWLgdailHnDkcNvJRRQl0mJL/KHB3rw2pjqVZ6vgZ6txWUbj137Y4ur0cX3f+W9U6vFhelmD&#10;CGYK/zD86bM6FOx0cGfSXnQKkiWbBwWzp5QHBlbPMYgDg8kiTkEWubytUPwCAAD//wMAUEsBAi0A&#10;FAAGAAgAAAAhALaDOJL+AAAA4QEAABMAAAAAAAAAAAAAAAAAAAAAAFtDb250ZW50X1R5cGVzXS54&#10;bWxQSwECLQAUAAYACAAAACEAOP0h/9YAAACUAQAACwAAAAAAAAAAAAAAAAAvAQAAX3JlbHMvLnJl&#10;bHNQSwECLQAUAAYACAAAACEAwCIgnCQCAAA8BAAADgAAAAAAAAAAAAAAAAAuAgAAZHJzL2Uyb0Rv&#10;Yy54bWxQSwECLQAUAAYACAAAACEARzOpDeAAAAAKAQAADwAAAAAAAAAAAAAAAAB+BAAAZHJzL2Rv&#10;d25yZXYueG1sUEsFBgAAAAAEAAQA8wAAAIsFAAAAAA==&#10;" o:allowincell="f" strokecolor="#31849b">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7269480</wp:posOffset>
                </wp:positionH>
                <wp:positionV relativeFrom="page">
                  <wp:posOffset>-246380</wp:posOffset>
                </wp:positionV>
                <wp:extent cx="90805" cy="10544810"/>
                <wp:effectExtent l="13335" t="12065" r="1016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946C8DC" id="Rectangle 4" o:spid="_x0000_s1026" style="position:absolute;margin-left:572.4pt;margin-top:-19.4pt;width:7.15pt;height:830.3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VFJAIAADwEAAAOAAAAZHJzL2Uyb0RvYy54bWysU1GP0zAMfkfiP0R5Z21HB1u17nTsGEI6&#10;4MTBD8jSdI1I4+Bk645fj5Puxg54QvQhsmvny+fP9vLq2Bt2UOg12JoXk5wzZSU02u5q/vXL5sWc&#10;Mx+EbYQBq2r+oDy/Wj1/thxcpabQgWkUMgKxvhpczbsQXJVlXnaqF34CTlkKtoC9COTiLmtQDITe&#10;m2ya56+yAbBxCFJ5T39vxiBfJfy2VTJ8aluvAjM1J24hnZjObTyz1VJUOxSu0/JEQ/wDi15oS4+e&#10;oW5EEGyP+g+oXksED22YSOgzaFstVaqBqiny36q574RTqRYSx7uzTP7/wcqPhztkuql5yZkVPbXo&#10;M4km7M4oVkZ5Bucryrp3dxgL9O4W5DfPLKw7ylLXiDB0SjREqoj52ZML0fF0lW2HD9AQutgHSEod&#10;W+wjIGnAjqkhD+eGqGNgkn4u8nk+40xSpMhnZTkvUscyUT3edujDOwU9i0bNkbgndHG49SGyEdVj&#10;SmIPRjcbbUxycLddG2QHQcOxSV8qgIq8TDOWDURlNp0l5CcxfwnxspiXizd/g+h1oCk3uq/5PI9f&#10;TBJVlO2tbZIdhDajTZSNPekYpRtbsIXmgWREGEeYVo6MDvAHZwONb839971AxZl5b6kVi6Is47wn&#10;p5y9npKDl5HtZURYSVA1D5yN5jqMO7J3qHcdvVSk2i1cU/tanZSNrR1ZncjSiCbBT+sUd+DST1m/&#10;ln71EwAA//8DAFBLAwQUAAYACAAAACEAUnGQJ+IAAAAOAQAADwAAAGRycy9kb3ducmV2LnhtbEyP&#10;wU7DMBBE70j8g7VI3FrHJZQQ4lQICVWCU0OlqrdtbJLQ2I5st0n/nu0JbjPa0eybYjWZnp21D52z&#10;EsQ8AaZt7VRnGwnbr/dZBixEtAp7Z7WEiw6wKm9vCsyVG+1Gn6vYMCqxIUcJbYxDznmoW20wzN2g&#10;Ld2+nTcYyfqGK48jlZueL5JkyQ12lj60OOi3VtfH6mQk/KwVplUy7rZ+jU/Hz8vHJuxRyvu76fUF&#10;WNRT/AvDFZ/QoSSmgztZFVhPXqQpsUcJs4eMxDUiHp8FsAOp5UJkwMuC/59R/gIAAP//AwBQSwEC&#10;LQAUAAYACAAAACEAtoM4kv4AAADhAQAAEwAAAAAAAAAAAAAAAAAAAAAAW0NvbnRlbnRfVHlwZXNd&#10;LnhtbFBLAQItABQABgAIAAAAIQA4/SH/1gAAAJQBAAALAAAAAAAAAAAAAAAAAC8BAABfcmVscy8u&#10;cmVsc1BLAQItABQABgAIAAAAIQDEFNVFJAIAADwEAAAOAAAAAAAAAAAAAAAAAC4CAABkcnMvZTJv&#10;RG9jLnhtbFBLAQItABQABgAIAAAAIQBScZAn4gAAAA4BAAAPAAAAAAAAAAAAAAAAAH4EAABkcnMv&#10;ZG93bnJldi54bWxQSwUGAAAAAAQABADzAAAAjQUAAAAA&#10;" o:allowincell="f" strokecolor="#31849b">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-189230</wp:posOffset>
                </wp:positionH>
                <wp:positionV relativeFrom="page">
                  <wp:posOffset>5080</wp:posOffset>
                </wp:positionV>
                <wp:extent cx="8144510" cy="1504950"/>
                <wp:effectExtent l="12065" t="10160" r="635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4510" cy="150495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43DC0E3" id="Rectangle 3" o:spid="_x0000_s1026" style="position:absolute;margin-left:-14.9pt;margin-top:.4pt;width:641.3pt;height:118.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eeKQIAAD0EAAAOAAAAZHJzL2Uyb0RvYy54bWysU1Fv0zAQfkfiP1h+p0naZLRR06nrGEIa&#10;MDH4Aa7jJBaObc5u0+7Xc3a60gFPiDxYd7nz5+++u1teH3pF9gKcNLqi2SSlRGhuaqnbin77evdm&#10;TonzTNdMGS0qehSOXq9ev1oOthRT0xlVCyAIol052Ip23tsySRzvRM/cxFihMdgY6JlHF9qkBjYg&#10;eq+SaZpeJYOB2oLhwjn8ezsG6SriN43g/nPTOOGJqihy8/GEeG7DmayWrGyB2U7yEw32Dyx6JjU+&#10;eoa6ZZ6RHcg/oHrJwTjT+Ak3fWKaRnIRa8BqsvS3ah47ZkWsBcVx9iyT+3+w/NP+AYisKzqjRLMe&#10;W/QFRWO6VYLMgjyDdSVmPdoHCAU6e2/4d0e02XSYJdYAZugEq5FUFvKTFxeC4/Aq2Q4fTY3obOdN&#10;VOrQQB8AUQNyiA05nhsiDp5w/DnP8rzIsG8cY1mR5ositixh5fN1C86/F6YnwagoIPkIz/b3zgc6&#10;rHxOifSNkvWdVCo60G43Csie4XTkN+vN5ipWgFVepilNhoouimkRkV/E3CXELJvni5u/QfTS45gr&#10;2WNNafhCEiuDbu90HW3PpBptpKz0Scig3diDramPqCOYcYZx59DoDDxRMuD8VtT92DEQlKgPGnux&#10;QOnCwEcnL95O0YHLyPYywjRHqIp6SkZz48cl2VmQbYcvZbF2bdbYv0ZGZUNvR1YnsjijUfDTPoUl&#10;uPRj1q+tX/0EAAD//wMAUEsDBBQABgAIAAAAIQBg29ep3gAAAAkBAAAPAAAAZHJzL2Rvd25yZXYu&#10;eG1sTI9BT8MwDIXvSPyHyEjctpQgYCtNJ8RASNwYO+yYNaYNS5yqybaOX493gov1rGe997lajMGL&#10;Aw7JRdJwMy1AIDXROmo1rD9fJzMQKRuyxkdCDSdMsKgvLypT2nikDzyscis4hFJpNHQ596WUqekw&#10;mDSNPRJ7X3EIJvM6tNIO5sjhwUtVFPcyGEfc0Jkenztsdqt90LB83xU//i1+98a9pOVm7mS2J62v&#10;r8anRxAZx/x3DGd8RoeambZxTzYJr2Gi5oyeNfA82+pOsdpqULcPM5B1Jf9/UP8CAAD//wMAUEsB&#10;Ai0AFAAGAAgAAAAhALaDOJL+AAAA4QEAABMAAAAAAAAAAAAAAAAAAAAAAFtDb250ZW50X1R5cGVz&#10;XS54bWxQSwECLQAUAAYACAAAACEAOP0h/9YAAACUAQAACwAAAAAAAAAAAAAAAAAvAQAAX3JlbHMv&#10;LnJlbHNQSwECLQAUAAYACAAAACEASdh3nikCAAA9BAAADgAAAAAAAAAAAAAAAAAuAgAAZHJzL2Uy&#10;b0RvYy54bWxQSwECLQAUAAYACAAAACEAYNvXqd4AAAAJAQAADwAAAAAAAAAAAAAAAACDBAAAZHJz&#10;L2Rvd25yZXYueG1sUEsFBgAAAAAEAAQA8wAAAI4FAAAAAA==&#10;" o:allowincell="f" fillcolor="#4bacc6" strokecolor="#31849b">
                <w10:wrap anchorx="page" anchory="page"/>
              </v:rect>
            </w:pict>
          </mc:Fallback>
        </mc:AlternateContent>
      </w:r>
    </w:p>
    <w:p w:rsidR="00DF17D2" w:rsidRPr="00DF17D2" w:rsidRDefault="00144793">
      <w:pPr>
        <w:pStyle w:val="NoSpacing"/>
        <w:rPr>
          <w:rFonts w:ascii="Cambria" w:hAnsi="Cambria"/>
          <w:sz w:val="56"/>
          <w:szCs w:val="56"/>
        </w:rPr>
      </w:pPr>
      <w:r>
        <w:rPr>
          <w:rFonts w:ascii="Cambria" w:hAnsi="Cambria"/>
          <w:sz w:val="56"/>
          <w:szCs w:val="56"/>
        </w:rPr>
        <w:t>20</w:t>
      </w:r>
      <w:r w:rsidR="001E3957">
        <w:rPr>
          <w:rFonts w:ascii="Cambria" w:hAnsi="Cambria"/>
          <w:sz w:val="56"/>
          <w:szCs w:val="56"/>
        </w:rPr>
        <w:t>16</w:t>
      </w:r>
      <w:r w:rsidR="00D97929">
        <w:rPr>
          <w:rFonts w:ascii="Cambria" w:hAnsi="Cambria"/>
          <w:sz w:val="56"/>
          <w:szCs w:val="56"/>
        </w:rPr>
        <w:t xml:space="preserve"> </w:t>
      </w:r>
      <w:r w:rsidR="00AD57B7">
        <w:rPr>
          <w:rFonts w:ascii="Cambria" w:hAnsi="Cambria"/>
          <w:sz w:val="56"/>
          <w:szCs w:val="56"/>
        </w:rPr>
        <w:t>OCUFA SERVICE AWARD</w:t>
      </w:r>
    </w:p>
    <w:p w:rsidR="001E3957" w:rsidRDefault="001E3957">
      <w:pPr>
        <w:pStyle w:val="NoSpacing"/>
        <w:rPr>
          <w:rFonts w:ascii="Cambria" w:hAnsi="Cambria"/>
          <w:sz w:val="36"/>
          <w:szCs w:val="36"/>
        </w:rPr>
      </w:pPr>
    </w:p>
    <w:p w:rsidR="00DF17D2" w:rsidRDefault="00DF17D2">
      <w:pPr>
        <w:pStyle w:val="NoSpacing"/>
        <w:rPr>
          <w:rFonts w:ascii="Cambria" w:hAnsi="Cambria"/>
          <w:sz w:val="36"/>
          <w:szCs w:val="36"/>
        </w:rPr>
      </w:pPr>
      <w:r>
        <w:rPr>
          <w:rFonts w:ascii="Cambria" w:hAnsi="Cambria"/>
          <w:sz w:val="36"/>
          <w:szCs w:val="36"/>
        </w:rPr>
        <w:t xml:space="preserve">CITATION FOR </w:t>
      </w:r>
      <w:r w:rsidR="00AD57B7">
        <w:rPr>
          <w:rFonts w:ascii="Cambria" w:hAnsi="Cambria"/>
          <w:sz w:val="36"/>
          <w:szCs w:val="36"/>
        </w:rPr>
        <w:t>KATE LAWSON</w:t>
      </w:r>
    </w:p>
    <w:p w:rsidR="00DF17D2" w:rsidRDefault="00DF17D2">
      <w:pPr>
        <w:pStyle w:val="NoSpacing"/>
        <w:rPr>
          <w:rFonts w:ascii="Cambria" w:hAnsi="Cambria"/>
          <w:sz w:val="36"/>
          <w:szCs w:val="36"/>
        </w:rPr>
      </w:pPr>
    </w:p>
    <w:p w:rsidR="00DF17D2" w:rsidRDefault="00DF17D2">
      <w:pPr>
        <w:pStyle w:val="NoSpacing"/>
        <w:rPr>
          <w:rFonts w:ascii="Cambria" w:hAnsi="Cambria"/>
          <w:sz w:val="36"/>
          <w:szCs w:val="36"/>
        </w:rPr>
      </w:pPr>
    </w:p>
    <w:p w:rsidR="00DF17D2" w:rsidRDefault="00DF17D2"/>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DF17D2" w:rsidRDefault="00DF17D2" w:rsidP="0023541C">
      <w:pPr>
        <w:jc w:val="center"/>
        <w:rPr>
          <w:b/>
          <w:sz w:val="28"/>
          <w:szCs w:val="28"/>
        </w:rPr>
      </w:pPr>
    </w:p>
    <w:p w:rsidR="00005901" w:rsidRDefault="00C32F8B" w:rsidP="00144793">
      <w:pPr>
        <w:jc w:val="center"/>
        <w:rPr>
          <w:b/>
          <w:sz w:val="28"/>
          <w:szCs w:val="28"/>
        </w:rPr>
      </w:pPr>
      <w:r>
        <w:rPr>
          <w:b/>
          <w:noProof/>
          <w:sz w:val="28"/>
          <w:szCs w:val="28"/>
        </w:rPr>
        <w:drawing>
          <wp:inline distT="0" distB="0" distL="0" distR="0">
            <wp:extent cx="2470150" cy="914400"/>
            <wp:effectExtent l="19050" t="0" r="6350" b="0"/>
            <wp:docPr id="1" name="Picture 1" descr="OCUF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UFA new logo"/>
                    <pic:cNvPicPr>
                      <a:picLocks noChangeAspect="1" noChangeArrowheads="1"/>
                    </pic:cNvPicPr>
                  </pic:nvPicPr>
                  <pic:blipFill>
                    <a:blip r:embed="rId7" cstate="print"/>
                    <a:srcRect/>
                    <a:stretch>
                      <a:fillRect/>
                    </a:stretch>
                  </pic:blipFill>
                  <pic:spPr bwMode="auto">
                    <a:xfrm>
                      <a:off x="0" y="0"/>
                      <a:ext cx="2470150" cy="914400"/>
                    </a:xfrm>
                    <a:prstGeom prst="rect">
                      <a:avLst/>
                    </a:prstGeom>
                    <a:noFill/>
                    <a:ln w="9525">
                      <a:noFill/>
                      <a:miter lim="800000"/>
                      <a:headEnd/>
                      <a:tailEnd/>
                    </a:ln>
                  </pic:spPr>
                </pic:pic>
              </a:graphicData>
            </a:graphic>
          </wp:inline>
        </w:drawing>
      </w:r>
      <w:r w:rsidR="00DF17D2">
        <w:rPr>
          <w:b/>
          <w:sz w:val="28"/>
          <w:szCs w:val="28"/>
        </w:rPr>
        <w:br w:type="page"/>
      </w:r>
    </w:p>
    <w:p w:rsidR="00F174E4" w:rsidRPr="0066748D" w:rsidRDefault="00F174E4" w:rsidP="00AD57B7">
      <w:pPr>
        <w:jc w:val="center"/>
        <w:rPr>
          <w:rFonts w:asciiTheme="minorHAnsi" w:hAnsiTheme="minorHAnsi"/>
          <w:b/>
          <w:sz w:val="28"/>
          <w:szCs w:val="28"/>
        </w:rPr>
      </w:pPr>
      <w:r w:rsidRPr="0066748D">
        <w:rPr>
          <w:rFonts w:asciiTheme="minorHAnsi" w:hAnsiTheme="minorHAnsi"/>
          <w:b/>
          <w:sz w:val="28"/>
          <w:szCs w:val="28"/>
        </w:rPr>
        <w:lastRenderedPageBreak/>
        <w:t>CITATION FOR K</w:t>
      </w:r>
      <w:r w:rsidR="00AD57B7" w:rsidRPr="0066748D">
        <w:rPr>
          <w:rFonts w:asciiTheme="minorHAnsi" w:hAnsiTheme="minorHAnsi"/>
          <w:b/>
          <w:sz w:val="28"/>
          <w:szCs w:val="28"/>
        </w:rPr>
        <w:t>ATE LAWSON</w:t>
      </w:r>
    </w:p>
    <w:p w:rsidR="00AD57B7" w:rsidRPr="0066748D" w:rsidRDefault="00AD57B7" w:rsidP="00AD57B7">
      <w:pPr>
        <w:jc w:val="center"/>
        <w:rPr>
          <w:rFonts w:asciiTheme="minorHAnsi" w:hAnsiTheme="minorHAnsi"/>
          <w:b/>
          <w:sz w:val="28"/>
          <w:szCs w:val="28"/>
        </w:rPr>
      </w:pPr>
    </w:p>
    <w:p w:rsidR="00AD57B7" w:rsidRPr="0066748D" w:rsidRDefault="00AD57B7" w:rsidP="00AD57B7">
      <w:pPr>
        <w:jc w:val="center"/>
        <w:rPr>
          <w:rFonts w:asciiTheme="minorHAnsi" w:hAnsiTheme="minorHAnsi"/>
          <w:sz w:val="28"/>
          <w:szCs w:val="28"/>
        </w:rPr>
      </w:pPr>
      <w:r w:rsidRPr="0066748D">
        <w:rPr>
          <w:rFonts w:asciiTheme="minorHAnsi" w:hAnsiTheme="minorHAnsi"/>
          <w:b/>
          <w:sz w:val="28"/>
          <w:szCs w:val="28"/>
        </w:rPr>
        <w:t>Read by Judy Bates, OCUFA President</w:t>
      </w:r>
    </w:p>
    <w:p w:rsidR="00ED724A" w:rsidRPr="0066748D" w:rsidRDefault="00ED724A" w:rsidP="00F174E4">
      <w:pPr>
        <w:jc w:val="center"/>
        <w:rPr>
          <w:rFonts w:asciiTheme="minorHAnsi" w:hAnsiTheme="minorHAnsi" w:cs="Arial"/>
          <w:sz w:val="28"/>
          <w:szCs w:val="28"/>
        </w:rPr>
      </w:pPr>
    </w:p>
    <w:p w:rsidR="00AD57B7" w:rsidRPr="0066748D" w:rsidRDefault="00AD57B7" w:rsidP="00AD57B7">
      <w:pPr>
        <w:ind w:firstLine="720"/>
        <w:rPr>
          <w:rFonts w:asciiTheme="minorHAnsi" w:hAnsiTheme="minorHAnsi" w:cs="Arial"/>
          <w:sz w:val="28"/>
          <w:szCs w:val="28"/>
        </w:rPr>
      </w:pPr>
    </w:p>
    <w:p w:rsidR="00AD57B7" w:rsidRPr="0066748D" w:rsidRDefault="00AD57B7" w:rsidP="00AD57B7">
      <w:pPr>
        <w:ind w:firstLine="720"/>
        <w:rPr>
          <w:rFonts w:asciiTheme="minorHAnsi" w:hAnsiTheme="minorHAnsi" w:cs="Arial"/>
          <w:sz w:val="28"/>
          <w:szCs w:val="28"/>
        </w:rPr>
      </w:pPr>
      <w:r w:rsidRPr="0066748D">
        <w:rPr>
          <w:rFonts w:asciiTheme="minorHAnsi" w:hAnsiTheme="minorHAnsi" w:cs="Arial"/>
          <w:sz w:val="28"/>
          <w:szCs w:val="28"/>
        </w:rPr>
        <w:t xml:space="preserve">The Ontario Confederation of University Faculty Associations is </w:t>
      </w:r>
      <w:proofErr w:type="spellStart"/>
      <w:r w:rsidRPr="0066748D">
        <w:rPr>
          <w:rFonts w:asciiTheme="minorHAnsi" w:hAnsiTheme="minorHAnsi" w:cs="Arial"/>
          <w:sz w:val="28"/>
          <w:szCs w:val="28"/>
        </w:rPr>
        <w:t>honoured</w:t>
      </w:r>
      <w:proofErr w:type="spellEnd"/>
      <w:r w:rsidRPr="0066748D">
        <w:rPr>
          <w:rFonts w:asciiTheme="minorHAnsi" w:hAnsiTheme="minorHAnsi" w:cs="Arial"/>
          <w:sz w:val="28"/>
          <w:szCs w:val="28"/>
        </w:rPr>
        <w:t xml:space="preserve"> to present Kate Lawson with a 2016 OCUFA Service Award. Whether providing steadfast leadership as President, or providing vital insight into policy areas like online learning, Kate has made an exceptional contribution to OCUFA’s ongoing work to protect the rights of faculty while ensuring higher education in Ontario remains high quality and accessible to all. </w:t>
      </w:r>
    </w:p>
    <w:p w:rsidR="00AD57B7" w:rsidRPr="0066748D" w:rsidRDefault="00AD57B7" w:rsidP="00AD57B7">
      <w:pPr>
        <w:ind w:firstLine="720"/>
        <w:rPr>
          <w:rFonts w:asciiTheme="minorHAnsi" w:hAnsiTheme="minorHAnsi" w:cs="Arial"/>
          <w:sz w:val="28"/>
          <w:szCs w:val="28"/>
        </w:rPr>
      </w:pPr>
    </w:p>
    <w:p w:rsidR="00AD57B7" w:rsidRPr="0066748D" w:rsidRDefault="00AD57B7" w:rsidP="00AD57B7">
      <w:pPr>
        <w:ind w:firstLine="720"/>
        <w:rPr>
          <w:rFonts w:asciiTheme="minorHAnsi" w:hAnsiTheme="minorHAnsi" w:cs="Arial"/>
          <w:sz w:val="28"/>
          <w:szCs w:val="28"/>
        </w:rPr>
      </w:pPr>
      <w:r w:rsidRPr="0066748D">
        <w:rPr>
          <w:rFonts w:asciiTheme="minorHAnsi" w:hAnsiTheme="minorHAnsi" w:cs="Arial"/>
          <w:sz w:val="28"/>
          <w:szCs w:val="28"/>
        </w:rPr>
        <w:t xml:space="preserve">Kate’s list of roles in OCUFA is long and impressive. She served as a member-at-large on the OCUFA executive, </w:t>
      </w:r>
      <w:r w:rsidR="007F491A" w:rsidRPr="0066748D">
        <w:rPr>
          <w:rFonts w:asciiTheme="minorHAnsi" w:hAnsiTheme="minorHAnsi" w:cs="Arial"/>
          <w:sz w:val="28"/>
          <w:szCs w:val="28"/>
        </w:rPr>
        <w:t>and as Vice-President of the organization from 2011-2013. But her greatest contribution came as OCUFA’s President from 2013-15, guiding the organization</w:t>
      </w:r>
      <w:r w:rsidR="00D96C0B">
        <w:rPr>
          <w:rFonts w:asciiTheme="minorHAnsi" w:hAnsiTheme="minorHAnsi" w:cs="Arial"/>
          <w:sz w:val="28"/>
          <w:szCs w:val="28"/>
        </w:rPr>
        <w:t xml:space="preserve"> through a series of challenges and opportunities</w:t>
      </w:r>
      <w:r w:rsidR="007F491A" w:rsidRPr="0066748D">
        <w:rPr>
          <w:rFonts w:asciiTheme="minorHAnsi" w:hAnsiTheme="minorHAnsi" w:cs="Arial"/>
          <w:sz w:val="28"/>
          <w:szCs w:val="28"/>
        </w:rPr>
        <w:t>. From continuing auste</w:t>
      </w:r>
      <w:r w:rsidR="0066748D">
        <w:rPr>
          <w:rFonts w:asciiTheme="minorHAnsi" w:hAnsiTheme="minorHAnsi" w:cs="Arial"/>
          <w:sz w:val="28"/>
          <w:szCs w:val="28"/>
        </w:rPr>
        <w:t>rity in university funding to</w:t>
      </w:r>
      <w:r w:rsidR="007F491A" w:rsidRPr="0066748D">
        <w:rPr>
          <w:rFonts w:asciiTheme="minorHAnsi" w:hAnsiTheme="minorHAnsi" w:cs="Arial"/>
          <w:sz w:val="28"/>
          <w:szCs w:val="28"/>
        </w:rPr>
        <w:t xml:space="preserve"> strategic mandate agreements and the differentiation agenda, Kate provided steady and vi</w:t>
      </w:r>
      <w:r w:rsidR="00200447">
        <w:rPr>
          <w:rFonts w:asciiTheme="minorHAnsi" w:hAnsiTheme="minorHAnsi" w:cs="Arial"/>
          <w:sz w:val="28"/>
          <w:szCs w:val="28"/>
        </w:rPr>
        <w:t>sionary leadership. She was always</w:t>
      </w:r>
      <w:bookmarkStart w:id="0" w:name="_GoBack"/>
      <w:bookmarkEnd w:id="0"/>
      <w:r w:rsidR="007F491A" w:rsidRPr="0066748D">
        <w:rPr>
          <w:rFonts w:asciiTheme="minorHAnsi" w:hAnsiTheme="minorHAnsi" w:cs="Arial"/>
          <w:sz w:val="28"/>
          <w:szCs w:val="28"/>
        </w:rPr>
        <w:t xml:space="preserve"> available when called upon, and she represented the interests of faculty to media and government with skill and nuance. </w:t>
      </w:r>
      <w:r w:rsidR="007F491A" w:rsidRPr="0066748D">
        <w:rPr>
          <w:rFonts w:asciiTheme="minorHAnsi" w:hAnsiTheme="minorHAnsi" w:cs="Arial"/>
          <w:sz w:val="28"/>
          <w:szCs w:val="28"/>
        </w:rPr>
        <w:lastRenderedPageBreak/>
        <w:t>Even after two years of hectic presidential activity came to an end, Kate continues to serve OCUFA as chair of the Online Education Committee</w:t>
      </w:r>
      <w:r w:rsidR="008C1567">
        <w:rPr>
          <w:rFonts w:asciiTheme="minorHAnsi" w:hAnsiTheme="minorHAnsi" w:cs="Arial"/>
          <w:sz w:val="28"/>
          <w:szCs w:val="28"/>
        </w:rPr>
        <w:t xml:space="preserve"> and chair of the Mandelbaum Graduate Fellowship selection committee</w:t>
      </w:r>
      <w:r w:rsidR="007F491A" w:rsidRPr="0066748D">
        <w:rPr>
          <w:rFonts w:asciiTheme="minorHAnsi" w:hAnsiTheme="minorHAnsi" w:cs="Arial"/>
          <w:sz w:val="28"/>
          <w:szCs w:val="28"/>
        </w:rPr>
        <w:t>.</w:t>
      </w:r>
    </w:p>
    <w:p w:rsidR="007F491A" w:rsidRPr="0066748D" w:rsidRDefault="007F491A" w:rsidP="00AD57B7">
      <w:pPr>
        <w:ind w:firstLine="720"/>
        <w:rPr>
          <w:rFonts w:asciiTheme="minorHAnsi" w:hAnsiTheme="minorHAnsi" w:cs="Arial"/>
          <w:sz w:val="28"/>
          <w:szCs w:val="28"/>
        </w:rPr>
      </w:pPr>
    </w:p>
    <w:p w:rsidR="007F491A" w:rsidRPr="0066748D" w:rsidRDefault="007F491A" w:rsidP="00AD57B7">
      <w:pPr>
        <w:ind w:firstLine="720"/>
        <w:rPr>
          <w:rFonts w:asciiTheme="minorHAnsi" w:hAnsiTheme="minorHAnsi" w:cs="Arial"/>
          <w:sz w:val="28"/>
          <w:szCs w:val="28"/>
        </w:rPr>
      </w:pPr>
      <w:r w:rsidRPr="0066748D">
        <w:rPr>
          <w:rFonts w:asciiTheme="minorHAnsi" w:hAnsiTheme="minorHAnsi" w:cs="Arial"/>
          <w:sz w:val="28"/>
          <w:szCs w:val="28"/>
        </w:rPr>
        <w:t>Those who have worked with Kate recall her compassion, her fierce intelligence, and her tireless dedication to the rights of faculty. Her colleagues also highlight her good judgement and sensitivity to the needs of different constituencies within OCUFA’s m</w:t>
      </w:r>
      <w:r w:rsidR="0066748D" w:rsidRPr="0066748D">
        <w:rPr>
          <w:rFonts w:asciiTheme="minorHAnsi" w:hAnsiTheme="minorHAnsi" w:cs="Arial"/>
          <w:sz w:val="28"/>
          <w:szCs w:val="28"/>
        </w:rPr>
        <w:t xml:space="preserve">embership. She is extraordinarily generous with her time, ready to make a valuable contribution when needed. </w:t>
      </w:r>
    </w:p>
    <w:p w:rsidR="00AD57B7" w:rsidRPr="0066748D" w:rsidRDefault="00AD57B7" w:rsidP="00AD57B7">
      <w:pPr>
        <w:ind w:firstLine="720"/>
        <w:rPr>
          <w:rFonts w:asciiTheme="minorHAnsi" w:hAnsiTheme="minorHAnsi" w:cs="Arial"/>
          <w:sz w:val="28"/>
          <w:szCs w:val="28"/>
        </w:rPr>
      </w:pPr>
    </w:p>
    <w:p w:rsidR="00AD57B7" w:rsidRPr="0066748D" w:rsidRDefault="00AD57B7" w:rsidP="00AD57B7">
      <w:pPr>
        <w:ind w:firstLine="720"/>
        <w:rPr>
          <w:rFonts w:asciiTheme="minorHAnsi" w:hAnsiTheme="minorHAnsi" w:cs="Arial"/>
          <w:sz w:val="28"/>
          <w:szCs w:val="28"/>
        </w:rPr>
      </w:pPr>
      <w:r w:rsidRPr="0066748D">
        <w:rPr>
          <w:rFonts w:asciiTheme="minorHAnsi" w:hAnsiTheme="minorHAnsi" w:cs="Arial"/>
          <w:sz w:val="28"/>
          <w:szCs w:val="28"/>
        </w:rPr>
        <w:t xml:space="preserve">Kate’s nominator notes that she is not one to “blow her own horn” and seek accolades. She may not seek out awards, but we are thrilled to give her the recognition she so richly deserves. Kate, congratulations on your 2016 OCUFA Service Award.  </w:t>
      </w:r>
    </w:p>
    <w:sectPr w:rsidR="00AD57B7" w:rsidRPr="0066748D" w:rsidSect="00DF17D2">
      <w:headerReference w:type="default" r:id="rId8"/>
      <w:footerReference w:type="default" r:id="rId9"/>
      <w:pgSz w:w="12240" w:h="15840"/>
      <w:pgMar w:top="2659" w:right="1440" w:bottom="1440" w:left="1440" w:header="0" w:footer="5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7F9" w:rsidRDefault="00E707F9">
      <w:r>
        <w:separator/>
      </w:r>
    </w:p>
  </w:endnote>
  <w:endnote w:type="continuationSeparator" w:id="0">
    <w:p w:rsidR="00E707F9" w:rsidRDefault="00E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D2" w:rsidRDefault="00DF17D2" w:rsidP="000620D3">
    <w:pPr>
      <w:pStyle w:val="Footer"/>
      <w:spacing w:line="360" w:lineRule="auto"/>
      <w:jc w:val="center"/>
      <w:rPr>
        <w:sz w:val="20"/>
        <w:szCs w:val="20"/>
      </w:rPr>
    </w:pPr>
  </w:p>
  <w:p w:rsidR="00DF17D2" w:rsidRPr="005840A8" w:rsidRDefault="00DF17D2" w:rsidP="009B0CC2">
    <w:pPr>
      <w:pStyle w:val="Footer"/>
      <w:spacing w:line="360" w:lineRule="auto"/>
      <w:ind w:left="-851" w:right="-563"/>
      <w:jc w:val="center"/>
      <w:rPr>
        <w:sz w:val="20"/>
        <w:szCs w:val="20"/>
      </w:rPr>
    </w:pPr>
    <w:r>
      <w:rPr>
        <w:color w:val="00AFEF"/>
        <w:sz w:val="18"/>
        <w:szCs w:val="18"/>
      </w:rPr>
      <w:t xml:space="preserve">83 Yonge Street, Suite 300, Toronto, Ontario M5C 1S8 </w:t>
    </w:r>
    <w:r>
      <w:rPr>
        <w:rFonts w:hint="eastAsia"/>
        <w:color w:val="00AFEF"/>
        <w:sz w:val="18"/>
        <w:szCs w:val="18"/>
      </w:rPr>
      <w:t>•</w:t>
    </w:r>
    <w:r>
      <w:rPr>
        <w:color w:val="00AFEF"/>
        <w:sz w:val="18"/>
        <w:szCs w:val="18"/>
      </w:rPr>
      <w:t xml:space="preserve"> T 416 979-2117 </w:t>
    </w:r>
    <w:r>
      <w:rPr>
        <w:rFonts w:hint="eastAsia"/>
        <w:color w:val="00AFEF"/>
        <w:sz w:val="18"/>
        <w:szCs w:val="18"/>
      </w:rPr>
      <w:t>•</w:t>
    </w:r>
    <w:r>
      <w:rPr>
        <w:color w:val="00AFEF"/>
        <w:sz w:val="18"/>
        <w:szCs w:val="18"/>
      </w:rPr>
      <w:t xml:space="preserve"> F 416 593-5607 </w:t>
    </w:r>
    <w:r>
      <w:rPr>
        <w:rFonts w:hint="eastAsia"/>
        <w:color w:val="00AFEF"/>
        <w:sz w:val="18"/>
        <w:szCs w:val="18"/>
      </w:rPr>
      <w:t>•</w:t>
    </w:r>
    <w:r>
      <w:rPr>
        <w:color w:val="00AFEF"/>
        <w:sz w:val="18"/>
        <w:szCs w:val="18"/>
      </w:rPr>
      <w:t xml:space="preserve"> E ocufa@ocufa.on.ca </w:t>
    </w:r>
    <w:r>
      <w:rPr>
        <w:rFonts w:hint="eastAsia"/>
        <w:color w:val="00AFEF"/>
        <w:sz w:val="18"/>
        <w:szCs w:val="18"/>
      </w:rPr>
      <w:t>•</w:t>
    </w:r>
    <w:r>
      <w:rPr>
        <w:color w:val="00AFEF"/>
        <w:sz w:val="18"/>
        <w:szCs w:val="18"/>
      </w:rPr>
      <w:t xml:space="preserve"> W www.ocufa.on.ca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7F9" w:rsidRDefault="00E707F9">
      <w:r>
        <w:separator/>
      </w:r>
    </w:p>
  </w:footnote>
  <w:footnote w:type="continuationSeparator" w:id="0">
    <w:p w:rsidR="00E707F9" w:rsidRDefault="00E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D2" w:rsidRDefault="00DF17D2" w:rsidP="003E3505">
    <w:pPr>
      <w:pStyle w:val="Header"/>
      <w:jc w:val="center"/>
    </w:pPr>
  </w:p>
  <w:p w:rsidR="00DF17D2" w:rsidRDefault="00DF17D2" w:rsidP="003E3505">
    <w:pPr>
      <w:pStyle w:val="Header"/>
      <w:jc w:val="center"/>
    </w:pPr>
  </w:p>
  <w:p w:rsidR="00DF17D2" w:rsidRDefault="00C32F8B" w:rsidP="003E3505">
    <w:pPr>
      <w:pStyle w:val="Header"/>
      <w:jc w:val="center"/>
    </w:pPr>
    <w:r>
      <w:rPr>
        <w:noProof/>
      </w:rPr>
      <w:drawing>
        <wp:inline distT="0" distB="0" distL="0" distR="0">
          <wp:extent cx="2620645" cy="969010"/>
          <wp:effectExtent l="19050" t="0" r="8255" b="0"/>
          <wp:docPr id="2" name="Picture 2" descr="OCUF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UFA new logo"/>
                  <pic:cNvPicPr>
                    <a:picLocks noChangeAspect="1" noChangeArrowheads="1"/>
                  </pic:cNvPicPr>
                </pic:nvPicPr>
                <pic:blipFill>
                  <a:blip r:embed="rId1"/>
                  <a:srcRect/>
                  <a:stretch>
                    <a:fillRect/>
                  </a:stretch>
                </pic:blipFill>
                <pic:spPr bwMode="auto">
                  <a:xfrm>
                    <a:off x="0" y="0"/>
                    <a:ext cx="2620645" cy="9690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52BDE"/>
    <w:multiLevelType w:val="hybridMultilevel"/>
    <w:tmpl w:val="442CB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A7"/>
    <w:rsid w:val="00005901"/>
    <w:rsid w:val="000620D3"/>
    <w:rsid w:val="000A6EE0"/>
    <w:rsid w:val="00144793"/>
    <w:rsid w:val="00152610"/>
    <w:rsid w:val="0016765E"/>
    <w:rsid w:val="001D4E40"/>
    <w:rsid w:val="001E3957"/>
    <w:rsid w:val="00200447"/>
    <w:rsid w:val="0023541C"/>
    <w:rsid w:val="002931DB"/>
    <w:rsid w:val="002B608E"/>
    <w:rsid w:val="00341B07"/>
    <w:rsid w:val="003A4373"/>
    <w:rsid w:val="003E3505"/>
    <w:rsid w:val="003F43A2"/>
    <w:rsid w:val="00474118"/>
    <w:rsid w:val="0047635B"/>
    <w:rsid w:val="004878FD"/>
    <w:rsid w:val="00565C7B"/>
    <w:rsid w:val="005840A8"/>
    <w:rsid w:val="005A4F71"/>
    <w:rsid w:val="005B2142"/>
    <w:rsid w:val="005D3079"/>
    <w:rsid w:val="005D5E0C"/>
    <w:rsid w:val="005F3DC8"/>
    <w:rsid w:val="00611F9F"/>
    <w:rsid w:val="0066748D"/>
    <w:rsid w:val="007042A7"/>
    <w:rsid w:val="00710416"/>
    <w:rsid w:val="007F491A"/>
    <w:rsid w:val="008C1567"/>
    <w:rsid w:val="00933720"/>
    <w:rsid w:val="009B0CC2"/>
    <w:rsid w:val="009C26B7"/>
    <w:rsid w:val="009D5C28"/>
    <w:rsid w:val="00AD57B7"/>
    <w:rsid w:val="00AE35BA"/>
    <w:rsid w:val="00AF5117"/>
    <w:rsid w:val="00B154D1"/>
    <w:rsid w:val="00B74BE3"/>
    <w:rsid w:val="00B920D8"/>
    <w:rsid w:val="00B954A8"/>
    <w:rsid w:val="00BF04DF"/>
    <w:rsid w:val="00C32F8B"/>
    <w:rsid w:val="00C937FF"/>
    <w:rsid w:val="00D36DE4"/>
    <w:rsid w:val="00D54D8A"/>
    <w:rsid w:val="00D633A7"/>
    <w:rsid w:val="00D647ED"/>
    <w:rsid w:val="00D96C0B"/>
    <w:rsid w:val="00D97929"/>
    <w:rsid w:val="00DC369C"/>
    <w:rsid w:val="00DF17D2"/>
    <w:rsid w:val="00E22532"/>
    <w:rsid w:val="00E23C13"/>
    <w:rsid w:val="00E64EF3"/>
    <w:rsid w:val="00E707F9"/>
    <w:rsid w:val="00E816AF"/>
    <w:rsid w:val="00EA2D3E"/>
    <w:rsid w:val="00EB3F20"/>
    <w:rsid w:val="00ED724A"/>
    <w:rsid w:val="00EF4B08"/>
    <w:rsid w:val="00F174E4"/>
    <w:rsid w:val="00F51C26"/>
    <w:rsid w:val="00F65DAB"/>
    <w:rsid w:val="00F9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D981CD"/>
  <w15:docId w15:val="{73A30E8F-BF58-4D14-8928-E1985A44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D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3505"/>
    <w:pPr>
      <w:tabs>
        <w:tab w:val="center" w:pos="4320"/>
        <w:tab w:val="right" w:pos="8640"/>
      </w:tabs>
    </w:pPr>
  </w:style>
  <w:style w:type="paragraph" w:styleId="Footer">
    <w:name w:val="footer"/>
    <w:basedOn w:val="Normal"/>
    <w:rsid w:val="003E3505"/>
    <w:pPr>
      <w:tabs>
        <w:tab w:val="center" w:pos="4320"/>
        <w:tab w:val="right" w:pos="8640"/>
      </w:tabs>
    </w:pPr>
  </w:style>
  <w:style w:type="character" w:styleId="Hyperlink">
    <w:name w:val="Hyperlink"/>
    <w:basedOn w:val="DefaultParagraphFont"/>
    <w:rsid w:val="003E3505"/>
    <w:rPr>
      <w:color w:val="0000FF"/>
      <w:u w:val="single"/>
    </w:rPr>
  </w:style>
  <w:style w:type="paragraph" w:styleId="BalloonText">
    <w:name w:val="Balloon Text"/>
    <w:basedOn w:val="Normal"/>
    <w:semiHidden/>
    <w:rsid w:val="003E3505"/>
    <w:rPr>
      <w:rFonts w:ascii="Tahoma" w:hAnsi="Tahoma" w:cs="Tahoma"/>
      <w:sz w:val="16"/>
      <w:szCs w:val="16"/>
    </w:rPr>
  </w:style>
  <w:style w:type="character" w:customStyle="1" w:styleId="Hypertext">
    <w:name w:val="Hypertext"/>
    <w:rsid w:val="00E23C13"/>
    <w:rPr>
      <w:color w:val="0000FF"/>
      <w:u w:val="single"/>
    </w:rPr>
  </w:style>
  <w:style w:type="paragraph" w:styleId="PlainText">
    <w:name w:val="Plain Text"/>
    <w:basedOn w:val="Normal"/>
    <w:link w:val="PlainTextChar"/>
    <w:rsid w:val="00B954A8"/>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B954A8"/>
    <w:rPr>
      <w:rFonts w:ascii="Courier New" w:eastAsia="MS Mincho" w:hAnsi="Courier New" w:cs="Courier New"/>
      <w:lang w:val="en-US" w:eastAsia="ja-JP"/>
    </w:rPr>
  </w:style>
  <w:style w:type="paragraph" w:styleId="NoSpacing">
    <w:name w:val="No Spacing"/>
    <w:link w:val="NoSpacingChar"/>
    <w:uiPriority w:val="1"/>
    <w:qFormat/>
    <w:rsid w:val="00DF17D2"/>
    <w:rPr>
      <w:rFonts w:ascii="Calibri" w:hAnsi="Calibri"/>
      <w:sz w:val="22"/>
      <w:szCs w:val="22"/>
    </w:rPr>
  </w:style>
  <w:style w:type="character" w:customStyle="1" w:styleId="NoSpacingChar">
    <w:name w:val="No Spacing Char"/>
    <w:basedOn w:val="DefaultParagraphFont"/>
    <w:link w:val="NoSpacing"/>
    <w:uiPriority w:val="1"/>
    <w:rsid w:val="00DF17D2"/>
    <w:rPr>
      <w:rFonts w:ascii="Calibri" w:hAnsi="Calibri"/>
      <w:sz w:val="22"/>
      <w:szCs w:val="22"/>
      <w:lang w:val="en-US" w:eastAsia="en-US" w:bidi="ar-SA"/>
    </w:rPr>
  </w:style>
  <w:style w:type="paragraph" w:styleId="ListParagraph">
    <w:name w:val="List Paragraph"/>
    <w:basedOn w:val="Normal"/>
    <w:uiPriority w:val="34"/>
    <w:qFormat/>
    <w:rsid w:val="001E3957"/>
    <w:pPr>
      <w:spacing w:after="160" w:line="25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301</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2008-2009 OCUFA TEACHING AND ACADEMIC LIBRARIANSHIP AWARDS</vt:lpstr>
    </vt:vector>
  </TitlesOfParts>
  <Company>OCUFA</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 OCUFA TEACHING AND ACADEMIC LIBRARIANSHIP AWARDS</dc:title>
  <dc:subject>CITATION FOR WINNER DR. NICK BONTIS</dc:subject>
  <dc:creator>Karat Tenbrinke</dc:creator>
  <cp:lastModifiedBy>Graeme Stewart</cp:lastModifiedBy>
  <cp:revision>4</cp:revision>
  <cp:lastPrinted>2016-05-03T18:57:00Z</cp:lastPrinted>
  <dcterms:created xsi:type="dcterms:W3CDTF">2016-05-03T18:15:00Z</dcterms:created>
  <dcterms:modified xsi:type="dcterms:W3CDTF">2016-05-03T19:23:00Z</dcterms:modified>
</cp:coreProperties>
</file>